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52B8A" w14:textId="4087D6ED" w:rsidR="00C6554A" w:rsidRDefault="003628A7" w:rsidP="00C6554A">
      <w:pPr>
        <w:pStyle w:val="Tytu"/>
        <w:rPr>
          <w:rFonts w:ascii="Times New Roman" w:hAnsi="Times New Roman" w:cs="Times New Roman"/>
          <w:sz w:val="96"/>
          <w:szCs w:val="96"/>
          <w:lang w:val="en-GB"/>
        </w:rPr>
      </w:pPr>
      <w:r w:rsidRPr="003628A7">
        <w:rPr>
          <w:rFonts w:ascii="Times New Roman" w:hAnsi="Times New Roman" w:cs="Times New Roman"/>
          <w:sz w:val="96"/>
          <w:szCs w:val="96"/>
          <w:lang w:val="en-GB"/>
        </w:rPr>
        <w:t>Newsletter № 1</w:t>
      </w:r>
    </w:p>
    <w:p w14:paraId="364D12B9" w14:textId="77777777" w:rsidR="003628A7" w:rsidRPr="003628A7" w:rsidRDefault="003628A7" w:rsidP="00C6554A">
      <w:pPr>
        <w:pStyle w:val="Tytu"/>
        <w:rPr>
          <w:rFonts w:ascii="Times New Roman" w:hAnsi="Times New Roman" w:cs="Times New Roman"/>
          <w:sz w:val="96"/>
          <w:szCs w:val="96"/>
          <w:lang w:val="en-GB"/>
        </w:rPr>
      </w:pPr>
    </w:p>
    <w:p w14:paraId="2C741032" w14:textId="75B6CB9A" w:rsidR="00C6554A" w:rsidRPr="003628A7" w:rsidRDefault="003628A7" w:rsidP="00C6554A">
      <w:pPr>
        <w:pStyle w:val="Podtytu"/>
        <w:rPr>
          <w:rFonts w:ascii="Times New Roman" w:hAnsi="Times New Roman" w:cs="Times New Roman"/>
          <w:color w:val="138576" w:themeColor="accent6" w:themeShade="BF"/>
          <w:sz w:val="48"/>
          <w:szCs w:val="48"/>
          <w:lang w:val="en-GB"/>
        </w:rPr>
      </w:pPr>
      <w:r w:rsidRPr="003628A7">
        <w:rPr>
          <w:rFonts w:ascii="Times New Roman" w:hAnsi="Times New Roman" w:cs="Times New Roman"/>
          <w:color w:val="138576" w:themeColor="accent6" w:themeShade="BF"/>
          <w:sz w:val="48"/>
          <w:szCs w:val="48"/>
          <w:lang w:val="en-GB"/>
        </w:rPr>
        <w:t>HEALTHY EATING AND MOVEMENT FOR A BETTER QUALITY OF LIFE</w:t>
      </w:r>
    </w:p>
    <w:p w14:paraId="54A7BE59" w14:textId="77777777" w:rsidR="003628A7" w:rsidRDefault="003628A7" w:rsidP="00C6554A">
      <w:pPr>
        <w:pStyle w:val="a"/>
        <w:rPr>
          <w:lang w:bidi="ru-RU"/>
        </w:rPr>
      </w:pPr>
    </w:p>
    <w:p w14:paraId="6743CC92" w14:textId="77777777" w:rsidR="003628A7" w:rsidRDefault="003628A7" w:rsidP="00C6554A">
      <w:pPr>
        <w:pStyle w:val="a"/>
        <w:rPr>
          <w:lang w:bidi="ru-RU"/>
        </w:rPr>
      </w:pPr>
    </w:p>
    <w:p w14:paraId="7B9E1771" w14:textId="74A6C2C0" w:rsidR="00C6554A" w:rsidRDefault="003628A7" w:rsidP="00C6554A">
      <w:pPr>
        <w:pStyle w:val="a"/>
      </w:pPr>
      <w:r>
        <w:rPr>
          <w:noProof/>
          <w:lang w:bidi="ru-RU"/>
        </w:rPr>
        <w:drawing>
          <wp:inline distT="0" distB="0" distL="0" distR="0" wp14:anchorId="3C8A4499" wp14:editId="23AE29FC">
            <wp:extent cx="5274310" cy="523938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5274310" cy="5239385"/>
                    </a:xfrm>
                    <a:prstGeom prst="rect">
                      <a:avLst/>
                    </a:prstGeom>
                  </pic:spPr>
                </pic:pic>
              </a:graphicData>
            </a:graphic>
          </wp:inline>
        </w:drawing>
      </w:r>
      <w:r w:rsidR="00C6554A">
        <w:rPr>
          <w:lang w:bidi="ru-RU"/>
        </w:rPr>
        <w:br w:type="page"/>
      </w:r>
    </w:p>
    <w:p w14:paraId="535A703C" w14:textId="77777777" w:rsidR="000F1CD5" w:rsidRPr="000F1CD5" w:rsidRDefault="000F1CD5" w:rsidP="000F1CD5">
      <w:pPr>
        <w:spacing w:before="0" w:after="0" w:line="240" w:lineRule="auto"/>
        <w:jc w:val="center"/>
        <w:outlineLvl w:val="1"/>
        <w:rPr>
          <w:rFonts w:ascii="Times New Roman" w:eastAsia="Times New Roman" w:hAnsi="Times New Roman" w:cs="Times New Roman"/>
          <w:b/>
          <w:bCs/>
          <w:color w:val="auto"/>
          <w:sz w:val="36"/>
          <w:szCs w:val="36"/>
          <w:lang w:val="en-GB" w:eastAsia="en-GB"/>
        </w:rPr>
      </w:pPr>
      <w:r w:rsidRPr="000F1CD5">
        <w:rPr>
          <w:rFonts w:ascii="PT Sans" w:eastAsia="Times New Roman" w:hAnsi="PT Sans" w:cs="Times New Roman"/>
          <w:b/>
          <w:bCs/>
          <w:color w:val="auto"/>
          <w:sz w:val="38"/>
          <w:szCs w:val="38"/>
          <w:lang w:val="en-GB" w:eastAsia="en-GB"/>
        </w:rPr>
        <w:t>The first exchange is a joint training event to be held in Turkey.</w:t>
      </w:r>
    </w:p>
    <w:p w14:paraId="4F90890F" w14:textId="77777777" w:rsidR="000F1CD5" w:rsidRPr="000F1CD5" w:rsidRDefault="000F1CD5" w:rsidP="000F1CD5">
      <w:pPr>
        <w:spacing w:before="180" w:after="0" w:line="240" w:lineRule="auto"/>
        <w:jc w:val="center"/>
        <w:rPr>
          <w:rFonts w:ascii="Times New Roman" w:eastAsia="Times New Roman" w:hAnsi="Times New Roman" w:cs="Times New Roman"/>
          <w:color w:val="auto"/>
          <w:sz w:val="24"/>
          <w:szCs w:val="24"/>
          <w:lang w:val="en-GB" w:eastAsia="en-GB"/>
        </w:rPr>
      </w:pPr>
      <w:r w:rsidRPr="000F1CD5">
        <w:rPr>
          <w:rFonts w:ascii="Merriweather" w:eastAsia="Times New Roman" w:hAnsi="Merriweather" w:cs="Times New Roman"/>
          <w:color w:val="auto"/>
          <w:lang w:val="en-GB" w:eastAsia="en-GB"/>
        </w:rPr>
        <w:t>November 2019</w:t>
      </w:r>
    </w:p>
    <w:p w14:paraId="3894AD74" w14:textId="0090E525" w:rsidR="002C74C0" w:rsidRDefault="00080E1E" w:rsidP="000F1CD5">
      <w:pPr>
        <w:jc w:val="center"/>
      </w:pPr>
    </w:p>
    <w:p w14:paraId="005539A9" w14:textId="77777777" w:rsidR="000F1CD5" w:rsidRDefault="000F1CD5" w:rsidP="000F1CD5">
      <w:pPr>
        <w:pStyle w:val="NormalnyWeb"/>
        <w:spacing w:before="0" w:beforeAutospacing="0" w:after="0" w:afterAutospacing="0"/>
        <w:jc w:val="both"/>
      </w:pPr>
      <w:r>
        <w:rPr>
          <w:rFonts w:ascii="Merriweather" w:hAnsi="Merriweather"/>
          <w:b/>
          <w:bCs/>
          <w:sz w:val="22"/>
          <w:szCs w:val="22"/>
        </w:rPr>
        <w:t>As a result of these actions, we will obtain the following results:</w:t>
      </w:r>
    </w:p>
    <w:p w14:paraId="6091CB87" w14:textId="77777777" w:rsidR="000F1CD5" w:rsidRDefault="000F1CD5" w:rsidP="000F1CD5">
      <w:pPr>
        <w:pStyle w:val="NormalnyWeb"/>
        <w:spacing w:before="180" w:beforeAutospacing="0" w:after="0" w:afterAutospacing="0"/>
        <w:jc w:val="both"/>
      </w:pPr>
      <w:r>
        <w:rPr>
          <w:rFonts w:ascii="Merriweather" w:hAnsi="Merriweather"/>
          <w:sz w:val="22"/>
          <w:szCs w:val="22"/>
        </w:rPr>
        <w:t>As a result of these activities, we will obtain the following outcomes and outputs:</w:t>
      </w:r>
    </w:p>
    <w:p w14:paraId="5439F0A8" w14:textId="77777777" w:rsidR="000F1CD5" w:rsidRDefault="000F1CD5" w:rsidP="000F1CD5">
      <w:pPr>
        <w:pStyle w:val="NormalnyWeb"/>
        <w:spacing w:before="180" w:beforeAutospacing="0" w:after="0" w:afterAutospacing="0"/>
        <w:jc w:val="both"/>
      </w:pPr>
      <w:r>
        <w:rPr>
          <w:rFonts w:ascii="Merriweather" w:hAnsi="Merriweather"/>
          <w:sz w:val="22"/>
          <w:szCs w:val="22"/>
        </w:rPr>
        <w:t xml:space="preserve">-     </w:t>
      </w:r>
      <w:r>
        <w:rPr>
          <w:rStyle w:val="apple-tab-span"/>
          <w:rFonts w:ascii="Merriweather" w:hAnsi="Merriweather"/>
          <w:sz w:val="22"/>
          <w:szCs w:val="22"/>
        </w:rPr>
        <w:tab/>
      </w:r>
      <w:r>
        <w:rPr>
          <w:rFonts w:ascii="Merriweather" w:hAnsi="Merriweather"/>
          <w:sz w:val="22"/>
          <w:szCs w:val="22"/>
        </w:rPr>
        <w:t>teachers will gain an insight into the current situation in the partner countries in terms of physical exercise, eating habits, obesity and eating disorders.</w:t>
      </w:r>
    </w:p>
    <w:p w14:paraId="4DD2337F" w14:textId="77777777" w:rsidR="000F1CD5" w:rsidRDefault="000F1CD5" w:rsidP="000F1CD5">
      <w:pPr>
        <w:pStyle w:val="NormalnyWeb"/>
        <w:spacing w:before="180" w:beforeAutospacing="0" w:after="0" w:afterAutospacing="0"/>
        <w:jc w:val="both"/>
      </w:pPr>
      <w:r>
        <w:rPr>
          <w:rFonts w:ascii="Merriweather" w:hAnsi="Merriweather"/>
          <w:sz w:val="22"/>
          <w:szCs w:val="22"/>
        </w:rPr>
        <w:t xml:space="preserve">-     </w:t>
      </w:r>
      <w:r>
        <w:rPr>
          <w:rStyle w:val="apple-tab-span"/>
          <w:rFonts w:ascii="Merriweather" w:hAnsi="Merriweather"/>
          <w:sz w:val="22"/>
          <w:szCs w:val="22"/>
        </w:rPr>
        <w:tab/>
      </w:r>
      <w:r>
        <w:rPr>
          <w:rFonts w:ascii="Merriweather" w:hAnsi="Merriweather"/>
          <w:sz w:val="22"/>
          <w:szCs w:val="22"/>
        </w:rPr>
        <w:t>participants will develop a better understanding of the psychological factors of eating disorders which lead to obesity</w:t>
      </w:r>
    </w:p>
    <w:p w14:paraId="140E8082" w14:textId="77777777" w:rsidR="000F1CD5" w:rsidRDefault="000F1CD5" w:rsidP="000F1CD5">
      <w:pPr>
        <w:pStyle w:val="NormalnyWeb"/>
        <w:spacing w:before="180" w:beforeAutospacing="0" w:after="0" w:afterAutospacing="0"/>
        <w:jc w:val="both"/>
      </w:pPr>
      <w:r>
        <w:rPr>
          <w:rFonts w:ascii="Merriweather" w:hAnsi="Merriweather"/>
          <w:sz w:val="22"/>
          <w:szCs w:val="22"/>
        </w:rPr>
        <w:t xml:space="preserve">-     </w:t>
      </w:r>
      <w:r>
        <w:rPr>
          <w:rStyle w:val="apple-tab-span"/>
          <w:rFonts w:ascii="Merriweather" w:hAnsi="Merriweather"/>
          <w:sz w:val="22"/>
          <w:szCs w:val="22"/>
        </w:rPr>
        <w:tab/>
      </w:r>
      <w:r>
        <w:rPr>
          <w:rFonts w:ascii="Merriweather" w:hAnsi="Merriweather"/>
          <w:sz w:val="22"/>
          <w:szCs w:val="22"/>
        </w:rPr>
        <w:t>the teams will establish a common methodology for the selection of students and create plans for the upcoming exchanges</w:t>
      </w:r>
    </w:p>
    <w:p w14:paraId="0B64A7E3" w14:textId="77777777" w:rsidR="000F1CD5" w:rsidRDefault="000F1CD5" w:rsidP="000F1CD5">
      <w:pPr>
        <w:pStyle w:val="NormalnyWeb"/>
        <w:spacing w:before="180" w:beforeAutospacing="0" w:after="0" w:afterAutospacing="0"/>
        <w:jc w:val="both"/>
      </w:pPr>
      <w:r>
        <w:rPr>
          <w:rFonts w:ascii="Merriweather" w:hAnsi="Merriweather"/>
          <w:sz w:val="22"/>
          <w:szCs w:val="22"/>
        </w:rPr>
        <w:t xml:space="preserve">-     </w:t>
      </w:r>
      <w:r>
        <w:rPr>
          <w:rStyle w:val="apple-tab-span"/>
          <w:rFonts w:ascii="Merriweather" w:hAnsi="Merriweather"/>
          <w:sz w:val="22"/>
          <w:szCs w:val="22"/>
        </w:rPr>
        <w:tab/>
      </w:r>
      <w:r>
        <w:rPr>
          <w:rFonts w:ascii="Merriweather" w:hAnsi="Merriweather"/>
          <w:sz w:val="22"/>
          <w:szCs w:val="22"/>
        </w:rPr>
        <w:t>workshop and seminar materials and activities designed by specialists</w:t>
      </w:r>
    </w:p>
    <w:p w14:paraId="2F896CD5" w14:textId="77777777" w:rsidR="000F1CD5" w:rsidRDefault="000F1CD5" w:rsidP="000F1CD5">
      <w:pPr>
        <w:pStyle w:val="NormalnyWeb"/>
        <w:spacing w:before="180" w:beforeAutospacing="0" w:after="0" w:afterAutospacing="0"/>
        <w:jc w:val="both"/>
      </w:pPr>
      <w:r>
        <w:rPr>
          <w:rFonts w:ascii="Merriweather" w:hAnsi="Merriweather"/>
          <w:sz w:val="22"/>
          <w:szCs w:val="22"/>
        </w:rPr>
        <w:t xml:space="preserve">-     </w:t>
      </w:r>
      <w:r>
        <w:rPr>
          <w:rStyle w:val="apple-tab-span"/>
          <w:rFonts w:ascii="Merriweather" w:hAnsi="Merriweather"/>
          <w:sz w:val="22"/>
          <w:szCs w:val="22"/>
        </w:rPr>
        <w:tab/>
      </w:r>
      <w:r>
        <w:rPr>
          <w:rFonts w:ascii="Merriweather" w:hAnsi="Merriweather"/>
          <w:sz w:val="22"/>
          <w:szCs w:val="22"/>
        </w:rPr>
        <w:t>topic-related studies prepared by partners</w:t>
      </w:r>
    </w:p>
    <w:p w14:paraId="4620F827" w14:textId="77777777" w:rsidR="000F1CD5" w:rsidRDefault="000F1CD5" w:rsidP="000F1CD5">
      <w:pPr>
        <w:pStyle w:val="NormalnyWeb"/>
        <w:spacing w:before="180" w:beforeAutospacing="0" w:after="0" w:afterAutospacing="0"/>
        <w:jc w:val="both"/>
      </w:pPr>
      <w:r>
        <w:rPr>
          <w:rFonts w:ascii="Merriweather" w:hAnsi="Merriweather"/>
          <w:sz w:val="22"/>
          <w:szCs w:val="22"/>
        </w:rPr>
        <w:t xml:space="preserve">-     </w:t>
      </w:r>
      <w:r>
        <w:rPr>
          <w:rStyle w:val="apple-tab-span"/>
          <w:rFonts w:ascii="Merriweather" w:hAnsi="Merriweather"/>
          <w:sz w:val="22"/>
          <w:szCs w:val="22"/>
        </w:rPr>
        <w:tab/>
      </w:r>
      <w:r>
        <w:rPr>
          <w:rFonts w:ascii="Merriweather" w:hAnsi="Merriweather"/>
          <w:sz w:val="22"/>
          <w:szCs w:val="22"/>
        </w:rPr>
        <w:t>comparative analysis of the results of the survey applied on students before C1</w:t>
      </w:r>
    </w:p>
    <w:p w14:paraId="79DCC2A9" w14:textId="77777777" w:rsidR="000F1CD5" w:rsidRDefault="000F1CD5" w:rsidP="000F1CD5">
      <w:pPr>
        <w:pStyle w:val="NormalnyWeb"/>
        <w:spacing w:before="180" w:beforeAutospacing="0" w:after="0" w:afterAutospacing="0"/>
        <w:jc w:val="both"/>
      </w:pPr>
      <w:r>
        <w:rPr>
          <w:rFonts w:ascii="Merriweather" w:hAnsi="Merriweather"/>
          <w:sz w:val="22"/>
          <w:szCs w:val="22"/>
        </w:rPr>
        <w:t xml:space="preserve">-     </w:t>
      </w:r>
      <w:r>
        <w:rPr>
          <w:rStyle w:val="apple-tab-span"/>
          <w:rFonts w:ascii="Merriweather" w:hAnsi="Merriweather"/>
          <w:sz w:val="22"/>
          <w:szCs w:val="22"/>
        </w:rPr>
        <w:tab/>
      </w:r>
      <w:r>
        <w:rPr>
          <w:rFonts w:ascii="Merriweather" w:hAnsi="Merriweather"/>
          <w:sz w:val="22"/>
          <w:szCs w:val="22"/>
        </w:rPr>
        <w:t>comparative analysis of obesity rates in each school/country</w:t>
      </w:r>
    </w:p>
    <w:p w14:paraId="2524CD13" w14:textId="77777777" w:rsidR="000F1CD5" w:rsidRDefault="000F1CD5" w:rsidP="000F1CD5">
      <w:pPr>
        <w:pStyle w:val="NormalnyWeb"/>
        <w:spacing w:before="180" w:beforeAutospacing="0" w:after="0" w:afterAutospacing="0"/>
        <w:jc w:val="both"/>
      </w:pPr>
      <w:r>
        <w:rPr>
          <w:rFonts w:ascii="Merriweather" w:hAnsi="Merriweather"/>
          <w:sz w:val="22"/>
          <w:szCs w:val="22"/>
        </w:rPr>
        <w:t xml:space="preserve">-     </w:t>
      </w:r>
      <w:r>
        <w:rPr>
          <w:rStyle w:val="apple-tab-span"/>
          <w:rFonts w:ascii="Merriweather" w:hAnsi="Merriweather"/>
          <w:sz w:val="22"/>
          <w:szCs w:val="22"/>
        </w:rPr>
        <w:tab/>
      </w:r>
      <w:r>
        <w:rPr>
          <w:rFonts w:ascii="Merriweather" w:hAnsi="Merriweather"/>
          <w:sz w:val="22"/>
          <w:szCs w:val="22"/>
        </w:rPr>
        <w:t>methods to involve parents in supporting nutritional education</w:t>
      </w:r>
    </w:p>
    <w:p w14:paraId="0FDC192A" w14:textId="77777777" w:rsidR="000F1CD5" w:rsidRDefault="000F1CD5" w:rsidP="000F1CD5">
      <w:pPr>
        <w:pStyle w:val="NormalnyWeb"/>
        <w:spacing w:before="180" w:beforeAutospacing="0" w:after="0" w:afterAutospacing="0"/>
        <w:jc w:val="both"/>
      </w:pPr>
      <w:r>
        <w:rPr>
          <w:rFonts w:ascii="Merriweather" w:hAnsi="Merriweather"/>
          <w:sz w:val="22"/>
          <w:szCs w:val="22"/>
        </w:rPr>
        <w:t xml:space="preserve">-     </w:t>
      </w:r>
      <w:r>
        <w:rPr>
          <w:rStyle w:val="apple-tab-span"/>
          <w:rFonts w:ascii="Merriweather" w:hAnsi="Merriweather"/>
          <w:sz w:val="22"/>
          <w:szCs w:val="22"/>
        </w:rPr>
        <w:tab/>
      </w:r>
      <w:r>
        <w:rPr>
          <w:rFonts w:ascii="Merriweather" w:hAnsi="Merriweather"/>
          <w:sz w:val="22"/>
          <w:szCs w:val="22"/>
        </w:rPr>
        <w:t>evaluation report and newsletter 1</w:t>
      </w:r>
    </w:p>
    <w:p w14:paraId="09BE09C6" w14:textId="77777777" w:rsidR="000F1CD5" w:rsidRDefault="000F1CD5" w:rsidP="000F1CD5">
      <w:pPr>
        <w:pStyle w:val="NormalnyWeb"/>
        <w:spacing w:before="180" w:beforeAutospacing="0" w:after="0" w:afterAutospacing="0"/>
        <w:jc w:val="both"/>
      </w:pPr>
      <w:r>
        <w:rPr>
          <w:rFonts w:ascii="Merriweather" w:hAnsi="Merriweather"/>
          <w:sz w:val="22"/>
          <w:szCs w:val="22"/>
        </w:rPr>
        <w:t xml:space="preserve">-     </w:t>
      </w:r>
      <w:r>
        <w:rPr>
          <w:rStyle w:val="apple-tab-span"/>
          <w:rFonts w:ascii="Merriweather" w:hAnsi="Merriweather"/>
          <w:sz w:val="22"/>
          <w:szCs w:val="22"/>
        </w:rPr>
        <w:tab/>
      </w:r>
      <w:r>
        <w:rPr>
          <w:rFonts w:ascii="Merriweather" w:hAnsi="Merriweather"/>
          <w:sz w:val="22"/>
          <w:szCs w:val="22"/>
        </w:rPr>
        <w:t>materials for the two final brochures</w:t>
      </w:r>
    </w:p>
    <w:p w14:paraId="5A89962B" w14:textId="77777777" w:rsidR="000F1CD5" w:rsidRDefault="000F1CD5" w:rsidP="000F1CD5">
      <w:pPr>
        <w:pStyle w:val="NormalnyWeb"/>
        <w:spacing w:before="180" w:beforeAutospacing="0" w:after="0" w:afterAutospacing="0"/>
        <w:jc w:val="both"/>
      </w:pPr>
      <w:r>
        <w:rPr>
          <w:rFonts w:ascii="Merriweather" w:hAnsi="Merriweather"/>
          <w:sz w:val="22"/>
          <w:szCs w:val="22"/>
        </w:rPr>
        <w:t xml:space="preserve">-     </w:t>
      </w:r>
      <w:r>
        <w:rPr>
          <w:rStyle w:val="apple-tab-span"/>
          <w:rFonts w:ascii="Merriweather" w:hAnsi="Merriweather"/>
          <w:sz w:val="22"/>
          <w:szCs w:val="22"/>
        </w:rPr>
        <w:tab/>
      </w:r>
      <w:r>
        <w:rPr>
          <w:rFonts w:ascii="Merriweather" w:hAnsi="Merriweather"/>
          <w:sz w:val="22"/>
          <w:szCs w:val="22"/>
        </w:rPr>
        <w:t>evaluation forms</w:t>
      </w:r>
    </w:p>
    <w:p w14:paraId="6B52D406" w14:textId="77777777" w:rsidR="000F1CD5" w:rsidRDefault="000F1CD5" w:rsidP="000F1CD5">
      <w:pPr>
        <w:pStyle w:val="NormalnyWeb"/>
        <w:spacing w:before="180" w:beforeAutospacing="0" w:after="0" w:afterAutospacing="0"/>
        <w:jc w:val="both"/>
      </w:pPr>
      <w:r>
        <w:rPr>
          <w:rFonts w:ascii="Merriweather" w:hAnsi="Merriweather"/>
          <w:sz w:val="22"/>
          <w:szCs w:val="22"/>
        </w:rPr>
        <w:t xml:space="preserve">-     </w:t>
      </w:r>
      <w:r>
        <w:rPr>
          <w:rStyle w:val="apple-tab-span"/>
          <w:rFonts w:ascii="Merriweather" w:hAnsi="Merriweather"/>
          <w:sz w:val="22"/>
          <w:szCs w:val="22"/>
        </w:rPr>
        <w:tab/>
      </w:r>
      <w:r>
        <w:rPr>
          <w:rFonts w:ascii="Merriweather" w:hAnsi="Merriweather"/>
          <w:sz w:val="22"/>
          <w:szCs w:val="22"/>
        </w:rPr>
        <w:t>certificates of attendance,</w:t>
      </w:r>
    </w:p>
    <w:p w14:paraId="639CD34D" w14:textId="77777777" w:rsidR="000F1CD5" w:rsidRDefault="000F1CD5" w:rsidP="000F1CD5">
      <w:pPr>
        <w:pStyle w:val="NormalnyWeb"/>
        <w:spacing w:before="180" w:beforeAutospacing="0" w:after="0" w:afterAutospacing="0"/>
        <w:jc w:val="both"/>
      </w:pPr>
      <w:r>
        <w:rPr>
          <w:rFonts w:ascii="Merriweather" w:hAnsi="Merriweather"/>
          <w:sz w:val="22"/>
          <w:szCs w:val="22"/>
        </w:rPr>
        <w:t xml:space="preserve">-     </w:t>
      </w:r>
      <w:r>
        <w:rPr>
          <w:rStyle w:val="apple-tab-span"/>
          <w:rFonts w:ascii="Merriweather" w:hAnsi="Merriweather"/>
          <w:sz w:val="22"/>
          <w:szCs w:val="22"/>
        </w:rPr>
        <w:tab/>
      </w:r>
      <w:r>
        <w:rPr>
          <w:rFonts w:ascii="Merriweather" w:hAnsi="Merriweather"/>
          <w:sz w:val="22"/>
          <w:szCs w:val="22"/>
        </w:rPr>
        <w:t>photos</w:t>
      </w:r>
    </w:p>
    <w:p w14:paraId="12632B2F" w14:textId="77777777" w:rsidR="000F1CD5" w:rsidRDefault="000F1CD5" w:rsidP="000F1CD5">
      <w:pPr>
        <w:pStyle w:val="NormalnyWeb"/>
        <w:spacing w:before="180" w:beforeAutospacing="0" w:after="0" w:afterAutospacing="0"/>
        <w:jc w:val="both"/>
      </w:pPr>
      <w:r>
        <w:rPr>
          <w:rFonts w:ascii="Merriweather" w:hAnsi="Merriweather"/>
          <w:sz w:val="22"/>
          <w:szCs w:val="22"/>
        </w:rPr>
        <w:t>The activities combine visits to PE classes, school cafeteria, school premises and topic-related workshops, seminars etc. They are organized during the regular working hours, with the exception of cultural activities and events which take place after classes and are meant to strengthen the intercultural, interactional and personal component of projects. Participants are expected to bond and create long-lasting relations for an optimal implementation of the projects.</w:t>
      </w:r>
    </w:p>
    <w:p w14:paraId="51B365E0" w14:textId="4C93348B" w:rsidR="000F1CD5" w:rsidRDefault="000F1CD5" w:rsidP="000F1CD5">
      <w:pPr>
        <w:jc w:val="both"/>
        <w:rPr>
          <w:lang w:val="en-GB"/>
        </w:rPr>
      </w:pPr>
    </w:p>
    <w:p w14:paraId="46539662" w14:textId="0FBCF7EF" w:rsidR="000F1CD5" w:rsidRDefault="000F1CD5" w:rsidP="000F1CD5">
      <w:pPr>
        <w:jc w:val="both"/>
        <w:rPr>
          <w:lang w:val="en-GB"/>
        </w:rPr>
      </w:pPr>
    </w:p>
    <w:p w14:paraId="4D589BC3" w14:textId="7D4E8E69" w:rsidR="00C565CF" w:rsidRPr="00C565CF" w:rsidRDefault="00C565CF" w:rsidP="00C565CF">
      <w:pPr>
        <w:jc w:val="center"/>
        <w:rPr>
          <w:sz w:val="40"/>
          <w:szCs w:val="40"/>
          <w:lang w:val="en-GB"/>
        </w:rPr>
      </w:pPr>
      <w:r>
        <w:rPr>
          <w:sz w:val="40"/>
          <w:szCs w:val="40"/>
          <w:lang w:val="en-GB"/>
        </w:rPr>
        <w:t>SCHOOL MEETING</w:t>
      </w:r>
    </w:p>
    <w:p w14:paraId="161CCED6" w14:textId="49BA50B3" w:rsidR="000F1CD5" w:rsidRDefault="00DE4921" w:rsidP="000F1CD5">
      <w:pPr>
        <w:jc w:val="both"/>
        <w:rPr>
          <w:lang w:val="en-GB"/>
        </w:rPr>
      </w:pPr>
      <w:r>
        <w:rPr>
          <w:noProof/>
          <w:lang w:val="en-GB"/>
        </w:rPr>
        <w:drawing>
          <wp:inline distT="0" distB="0" distL="0" distR="0" wp14:anchorId="516FA66B" wp14:editId="252C8961">
            <wp:extent cx="5274310" cy="3956050"/>
            <wp:effectExtent l="0" t="0" r="2540" b="6350"/>
            <wp:docPr id="2" name="Рисунок 2" descr="Изображение выглядит как текст, внешний, здание, ул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внешний, здание, улица&#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0BB6B4ED" w14:textId="7B47B007" w:rsidR="00C565CF" w:rsidRDefault="00C565CF" w:rsidP="000F1CD5">
      <w:pPr>
        <w:jc w:val="both"/>
        <w:rPr>
          <w:lang w:val="en-GB"/>
        </w:rPr>
      </w:pPr>
    </w:p>
    <w:p w14:paraId="0838E4C6" w14:textId="672F9375" w:rsidR="00C565CF" w:rsidRDefault="00C565CF" w:rsidP="000F1CD5">
      <w:pPr>
        <w:jc w:val="both"/>
        <w:rPr>
          <w:lang w:val="en-GB"/>
        </w:rPr>
      </w:pPr>
      <w:r>
        <w:rPr>
          <w:noProof/>
          <w:lang w:val="en-GB"/>
        </w:rPr>
        <w:drawing>
          <wp:inline distT="0" distB="0" distL="0" distR="0" wp14:anchorId="24B63880" wp14:editId="2B368F98">
            <wp:extent cx="5274310" cy="3956050"/>
            <wp:effectExtent l="0" t="0" r="2540" b="6350"/>
            <wp:docPr id="3" name="Рисунок 3" descr="Изображение выглядит как здание, внешний, желтый, многоквартирный до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здание, внешний, желтый, многоквартирный дом&#10;&#10;Автоматически созданное описание"/>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2738D628" w14:textId="4A7C9087" w:rsidR="00C565CF" w:rsidRDefault="00C565CF" w:rsidP="000F1CD5">
      <w:pPr>
        <w:jc w:val="both"/>
        <w:rPr>
          <w:lang w:val="en-GB"/>
        </w:rPr>
      </w:pPr>
    </w:p>
    <w:p w14:paraId="27C15646" w14:textId="65B5CEC2" w:rsidR="00C565CF" w:rsidRDefault="00C565CF" w:rsidP="000F1CD5">
      <w:pPr>
        <w:jc w:val="both"/>
        <w:rPr>
          <w:lang w:val="en-GB"/>
        </w:rPr>
      </w:pPr>
      <w:r>
        <w:rPr>
          <w:noProof/>
          <w:lang w:val="en-GB"/>
        </w:rPr>
        <w:drawing>
          <wp:inline distT="0" distB="0" distL="0" distR="0" wp14:anchorId="6EE9AC79" wp14:editId="424ED7B3">
            <wp:extent cx="5274310" cy="3956050"/>
            <wp:effectExtent l="0" t="0" r="2540" b="6350"/>
            <wp:docPr id="4" name="Рисунок 4" descr="Изображение выглядит как внешний, люди, несколько, толп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внешний, люди, несколько, толпа&#10;&#10;Автоматически созданное описание"/>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0AC9D56D" w14:textId="201489A1" w:rsidR="00C565CF" w:rsidRDefault="00C565CF" w:rsidP="000F1CD5">
      <w:pPr>
        <w:jc w:val="both"/>
        <w:rPr>
          <w:lang w:val="en-GB"/>
        </w:rPr>
      </w:pPr>
      <w:r>
        <w:rPr>
          <w:noProof/>
          <w:lang w:val="en-GB"/>
        </w:rPr>
        <w:drawing>
          <wp:inline distT="0" distB="0" distL="0" distR="0" wp14:anchorId="69B432E3" wp14:editId="152DFB76">
            <wp:extent cx="5274310" cy="3956050"/>
            <wp:effectExtent l="0" t="0" r="2540" b="6350"/>
            <wp:docPr id="5" name="Рисунок 5" descr="Изображение выглядит как человек, внутренний, пол, сте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человек, внутренний, пол, стена&#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4EF09BF6" w14:textId="7F9C083A" w:rsidR="00C565CF" w:rsidRDefault="00C565CF" w:rsidP="000F1CD5">
      <w:pPr>
        <w:jc w:val="both"/>
        <w:rPr>
          <w:lang w:val="en-GB"/>
        </w:rPr>
      </w:pPr>
    </w:p>
    <w:p w14:paraId="1FF48D70" w14:textId="11A728D1" w:rsidR="00C565CF" w:rsidRDefault="00C565CF" w:rsidP="000F1CD5">
      <w:pPr>
        <w:jc w:val="both"/>
        <w:rPr>
          <w:lang w:val="en-GB"/>
        </w:rPr>
      </w:pPr>
      <w:r>
        <w:rPr>
          <w:noProof/>
          <w:lang w:val="en-GB"/>
        </w:rPr>
        <w:drawing>
          <wp:inline distT="0" distB="0" distL="0" distR="0" wp14:anchorId="394AA4BE" wp14:editId="349079D5">
            <wp:extent cx="5274310" cy="3956050"/>
            <wp:effectExtent l="0" t="0" r="2540" b="6350"/>
            <wp:docPr id="6" name="Рисунок 6" descr="Изображение выглядит как еда, тарелка, стол,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еда, тарелка, стол, внутренний&#10;&#10;Автоматически созданное описание"/>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5651D08C" w14:textId="77777777" w:rsidR="00C83631" w:rsidRPr="00C83631" w:rsidRDefault="00080E1E" w:rsidP="00C83631">
      <w:pPr>
        <w:pStyle w:val="Stopka"/>
        <w:jc w:val="left"/>
        <w:rPr>
          <w:b/>
          <w:bCs/>
          <w:color w:val="003E75" w:themeColor="background2" w:themeShade="40"/>
          <w:sz w:val="24"/>
          <w:szCs w:val="24"/>
          <w:lang w:val="en-GB"/>
        </w:rPr>
      </w:pPr>
      <w:hyperlink r:id="rId14" w:history="1">
        <w:r w:rsidR="00C83631" w:rsidRPr="00C83631">
          <w:rPr>
            <w:rStyle w:val="Hipercze"/>
            <w:b/>
            <w:bCs/>
            <w:color w:val="003E75" w:themeColor="background2" w:themeShade="40"/>
            <w:sz w:val="24"/>
            <w:szCs w:val="24"/>
            <w:lang w:val="en-GB"/>
          </w:rPr>
          <w:t>https://twinspace.etwinning.net/93787</w:t>
        </w:r>
      </w:hyperlink>
    </w:p>
    <w:p w14:paraId="1BBA69DF" w14:textId="77777777" w:rsidR="00C83631" w:rsidRPr="00C83631" w:rsidRDefault="00C83631" w:rsidP="00C83631">
      <w:pPr>
        <w:pStyle w:val="Stopka"/>
        <w:jc w:val="left"/>
        <w:rPr>
          <w:b/>
          <w:bCs/>
          <w:color w:val="003E75" w:themeColor="background2" w:themeShade="40"/>
          <w:sz w:val="24"/>
          <w:szCs w:val="24"/>
          <w:lang w:val="en-GB"/>
        </w:rPr>
      </w:pPr>
    </w:p>
    <w:p w14:paraId="54D59112" w14:textId="733BEA08" w:rsidR="00C83631" w:rsidRDefault="00080E1E" w:rsidP="00C83631">
      <w:pPr>
        <w:rPr>
          <w:b/>
          <w:bCs/>
          <w:color w:val="003E75" w:themeColor="background2" w:themeShade="40"/>
          <w:sz w:val="24"/>
          <w:szCs w:val="24"/>
          <w:lang w:val="en-GB"/>
        </w:rPr>
      </w:pPr>
      <w:hyperlink r:id="rId15" w:history="1">
        <w:r w:rsidR="00C83631" w:rsidRPr="00C83631">
          <w:rPr>
            <w:rStyle w:val="Hipercze"/>
            <w:b/>
            <w:bCs/>
            <w:color w:val="003E75" w:themeColor="background2" w:themeShade="40"/>
            <w:sz w:val="24"/>
            <w:szCs w:val="24"/>
            <w:lang w:val="en-GB"/>
          </w:rPr>
          <w:t>https://sites.google.com/view/healthy-eating-and-movement-fo/about-proejct?authuser=0</w:t>
        </w:r>
      </w:hyperlink>
    </w:p>
    <w:p w14:paraId="5C8E2BE4" w14:textId="5536B4C0" w:rsidR="00C83631" w:rsidRDefault="00C83631" w:rsidP="00C83631">
      <w:pPr>
        <w:rPr>
          <w:b/>
          <w:bCs/>
          <w:color w:val="003E75" w:themeColor="background2" w:themeShade="40"/>
          <w:sz w:val="24"/>
          <w:szCs w:val="24"/>
          <w:lang w:val="en-GB"/>
        </w:rPr>
      </w:pPr>
    </w:p>
    <w:p w14:paraId="2EC10B4F" w14:textId="188CA826" w:rsidR="00C83631" w:rsidRDefault="00080E1E" w:rsidP="00C83631">
      <w:pPr>
        <w:rPr>
          <w:b/>
          <w:bCs/>
          <w:color w:val="003E75" w:themeColor="background2" w:themeShade="40"/>
          <w:sz w:val="24"/>
          <w:szCs w:val="24"/>
          <w:lang w:val="en-GB"/>
        </w:rPr>
      </w:pPr>
      <w:hyperlink r:id="rId16" w:history="1">
        <w:r w:rsidR="00C83631" w:rsidRPr="00C83631">
          <w:rPr>
            <w:rStyle w:val="Hipercze"/>
            <w:b/>
            <w:bCs/>
            <w:color w:val="412E00" w:themeColor="accent3" w:themeShade="40"/>
            <w:sz w:val="24"/>
            <w:szCs w:val="24"/>
            <w:lang w:val="en-GB"/>
          </w:rPr>
          <w:t>New projects 2019\Erasmus Healthy eating\C1\Bulgaria\nutritional trends.ppt</w:t>
        </w:r>
      </w:hyperlink>
    </w:p>
    <w:p w14:paraId="671B68A3" w14:textId="218A13DA" w:rsidR="00C83631" w:rsidRDefault="00C83631" w:rsidP="00C83631">
      <w:pPr>
        <w:rPr>
          <w:b/>
          <w:bCs/>
          <w:color w:val="003E75" w:themeColor="background2" w:themeShade="40"/>
          <w:sz w:val="24"/>
          <w:szCs w:val="24"/>
          <w:lang w:val="en-GB"/>
        </w:rPr>
      </w:pPr>
    </w:p>
    <w:p w14:paraId="4928557B" w14:textId="5EAA7003" w:rsidR="00C83631" w:rsidRDefault="00080E1E" w:rsidP="00C83631">
      <w:pPr>
        <w:rPr>
          <w:b/>
          <w:bCs/>
          <w:color w:val="003E75" w:themeColor="background2" w:themeShade="40"/>
          <w:sz w:val="24"/>
          <w:szCs w:val="24"/>
          <w:lang w:val="en-GB"/>
        </w:rPr>
      </w:pPr>
      <w:hyperlink r:id="rId17" w:history="1">
        <w:r w:rsidR="00C83631" w:rsidRPr="00C83631">
          <w:rPr>
            <w:rStyle w:val="Hipercze"/>
            <w:b/>
            <w:bCs/>
            <w:color w:val="412E00" w:themeColor="accent3" w:themeShade="40"/>
            <w:sz w:val="24"/>
            <w:szCs w:val="24"/>
            <w:lang w:val="en-GB"/>
          </w:rPr>
          <w:t>New projects 2019\Erasmus Healthy eating\C1\Bulgaria\overweight children.ppt</w:t>
        </w:r>
      </w:hyperlink>
    </w:p>
    <w:p w14:paraId="4B980FA9" w14:textId="239DA7CE" w:rsidR="008850F0" w:rsidRDefault="008850F0" w:rsidP="00C83631">
      <w:pPr>
        <w:rPr>
          <w:b/>
          <w:bCs/>
          <w:color w:val="003E75" w:themeColor="background2" w:themeShade="40"/>
          <w:sz w:val="24"/>
          <w:szCs w:val="24"/>
          <w:lang w:val="en-GB"/>
        </w:rPr>
      </w:pPr>
    </w:p>
    <w:p w14:paraId="723B4267" w14:textId="16E21706" w:rsidR="008850F0" w:rsidRDefault="00080E1E" w:rsidP="00C83631">
      <w:pPr>
        <w:rPr>
          <w:b/>
          <w:bCs/>
          <w:color w:val="003E75" w:themeColor="background2" w:themeShade="40"/>
          <w:sz w:val="24"/>
          <w:szCs w:val="24"/>
          <w:lang w:val="en-GB"/>
        </w:rPr>
      </w:pPr>
      <w:hyperlink r:id="rId18" w:history="1">
        <w:r w:rsidR="008850F0" w:rsidRPr="008850F0">
          <w:rPr>
            <w:rStyle w:val="Hipercze"/>
            <w:b/>
            <w:bCs/>
            <w:color w:val="412E00" w:themeColor="accent3" w:themeShade="40"/>
            <w:sz w:val="24"/>
            <w:szCs w:val="24"/>
            <w:lang w:val="en-GB"/>
          </w:rPr>
          <w:t>New projects 2019\Erasmus Healthy eating\C1\Bulgaria\questionnaire HEALTHY EATING.docx</w:t>
        </w:r>
      </w:hyperlink>
    </w:p>
    <w:p w14:paraId="7A99EE95" w14:textId="7E62CD2D" w:rsidR="008850F0" w:rsidRDefault="008850F0" w:rsidP="00C83631">
      <w:pPr>
        <w:rPr>
          <w:b/>
          <w:bCs/>
          <w:color w:val="003E75" w:themeColor="background2" w:themeShade="40"/>
          <w:sz w:val="24"/>
          <w:szCs w:val="24"/>
          <w:lang w:val="en-GB"/>
        </w:rPr>
      </w:pPr>
    </w:p>
    <w:p w14:paraId="2F662BB6" w14:textId="0D2DC82D" w:rsidR="008850F0" w:rsidRDefault="00080E1E" w:rsidP="00C83631">
      <w:pPr>
        <w:rPr>
          <w:b/>
          <w:bCs/>
          <w:color w:val="003E75" w:themeColor="background2" w:themeShade="40"/>
          <w:sz w:val="24"/>
          <w:szCs w:val="24"/>
          <w:lang w:val="en-GB"/>
        </w:rPr>
      </w:pPr>
      <w:hyperlink r:id="rId19" w:history="1">
        <w:r w:rsidR="008850F0" w:rsidRPr="008850F0">
          <w:rPr>
            <w:rStyle w:val="Hipercze"/>
            <w:b/>
            <w:bCs/>
            <w:color w:val="412E00" w:themeColor="accent3" w:themeShade="40"/>
            <w:sz w:val="24"/>
            <w:szCs w:val="24"/>
            <w:lang w:val="en-GB"/>
          </w:rPr>
          <w:t>New projects 2019\Erasmus Healthy eating\C1\Estonia\Childhood obesity Erasmus+ Healthy eating.pptx</w:t>
        </w:r>
      </w:hyperlink>
    </w:p>
    <w:p w14:paraId="30652A9C" w14:textId="3420685B" w:rsidR="008850F0" w:rsidRDefault="008850F0" w:rsidP="00C83631">
      <w:pPr>
        <w:rPr>
          <w:b/>
          <w:bCs/>
          <w:color w:val="003E75" w:themeColor="background2" w:themeShade="40"/>
          <w:sz w:val="24"/>
          <w:szCs w:val="24"/>
          <w:lang w:val="en-GB"/>
        </w:rPr>
      </w:pPr>
    </w:p>
    <w:p w14:paraId="5A50420D" w14:textId="19E6A8F1" w:rsidR="008850F0" w:rsidRDefault="00080E1E" w:rsidP="00C83631">
      <w:pPr>
        <w:rPr>
          <w:b/>
          <w:bCs/>
          <w:color w:val="003E75" w:themeColor="background2" w:themeShade="40"/>
          <w:sz w:val="24"/>
          <w:szCs w:val="24"/>
          <w:lang w:val="en-GB"/>
        </w:rPr>
      </w:pPr>
      <w:hyperlink r:id="rId20" w:history="1">
        <w:r w:rsidR="008850F0" w:rsidRPr="008850F0">
          <w:rPr>
            <w:rStyle w:val="Hipercze"/>
            <w:b/>
            <w:bCs/>
            <w:color w:val="412E00" w:themeColor="accent3" w:themeShade="40"/>
            <w:sz w:val="24"/>
            <w:szCs w:val="24"/>
            <w:lang w:val="en-GB"/>
          </w:rPr>
          <w:t>New projects 2019\Erasmus Healthy eating\C1\Estonia\Nutrition tips С1 for students.pptx</w:t>
        </w:r>
      </w:hyperlink>
    </w:p>
    <w:p w14:paraId="40EBE89D" w14:textId="35479851" w:rsidR="008850F0" w:rsidRDefault="008850F0" w:rsidP="00C83631">
      <w:pPr>
        <w:rPr>
          <w:b/>
          <w:bCs/>
          <w:color w:val="003E75" w:themeColor="background2" w:themeShade="40"/>
          <w:sz w:val="24"/>
          <w:szCs w:val="24"/>
          <w:lang w:val="en-GB"/>
        </w:rPr>
      </w:pPr>
    </w:p>
    <w:p w14:paraId="16AB27A1" w14:textId="0A4A689D" w:rsidR="008850F0" w:rsidRDefault="00080E1E" w:rsidP="00C83631">
      <w:pPr>
        <w:rPr>
          <w:b/>
          <w:bCs/>
          <w:color w:val="003E75" w:themeColor="background2" w:themeShade="40"/>
          <w:sz w:val="24"/>
          <w:szCs w:val="24"/>
          <w:lang w:val="en-GB"/>
        </w:rPr>
      </w:pPr>
      <w:hyperlink r:id="rId21" w:history="1">
        <w:r w:rsidR="008850F0" w:rsidRPr="008850F0">
          <w:rPr>
            <w:rStyle w:val="Hipercze"/>
            <w:b/>
            <w:bCs/>
            <w:color w:val="412E00" w:themeColor="accent3" w:themeShade="40"/>
            <w:sz w:val="24"/>
            <w:szCs w:val="24"/>
            <w:lang w:val="en-GB"/>
          </w:rPr>
          <w:t>New projects 2019\Erasmus Healthy eating\C1\Estonia\Questionnaire for students.pdf</w:t>
        </w:r>
      </w:hyperlink>
    </w:p>
    <w:p w14:paraId="639C026F" w14:textId="73164D63" w:rsidR="008850F0" w:rsidRDefault="008850F0" w:rsidP="00C83631">
      <w:pPr>
        <w:rPr>
          <w:b/>
          <w:bCs/>
          <w:color w:val="003E75" w:themeColor="background2" w:themeShade="40"/>
          <w:sz w:val="24"/>
          <w:szCs w:val="24"/>
          <w:lang w:val="en-GB"/>
        </w:rPr>
      </w:pPr>
    </w:p>
    <w:p w14:paraId="39A3D2D7" w14:textId="50312090" w:rsidR="008850F0" w:rsidRDefault="00080E1E" w:rsidP="00C83631">
      <w:pPr>
        <w:rPr>
          <w:b/>
          <w:bCs/>
          <w:color w:val="003E75" w:themeColor="background2" w:themeShade="40"/>
          <w:sz w:val="24"/>
          <w:szCs w:val="24"/>
          <w:lang w:val="en-GB"/>
        </w:rPr>
      </w:pPr>
      <w:hyperlink r:id="rId22" w:history="1">
        <w:r w:rsidR="008850F0" w:rsidRPr="008850F0">
          <w:rPr>
            <w:rStyle w:val="Hipercze"/>
            <w:b/>
            <w:bCs/>
            <w:color w:val="412E00" w:themeColor="accent3" w:themeShade="40"/>
            <w:sz w:val="24"/>
            <w:szCs w:val="24"/>
            <w:lang w:val="en-GB"/>
          </w:rPr>
          <w:t>New projects 2019\Erasmus Healthy eating\C1\Poland\Ankieta o odżywianiu turecka po angielsku.docx</w:t>
        </w:r>
      </w:hyperlink>
    </w:p>
    <w:p w14:paraId="07BB1FD7" w14:textId="30C12152" w:rsidR="008850F0" w:rsidRDefault="008850F0" w:rsidP="00C83631">
      <w:pPr>
        <w:rPr>
          <w:b/>
          <w:bCs/>
          <w:color w:val="003E75" w:themeColor="background2" w:themeShade="40"/>
          <w:sz w:val="24"/>
          <w:szCs w:val="24"/>
          <w:lang w:val="en-GB"/>
        </w:rPr>
      </w:pPr>
    </w:p>
    <w:p w14:paraId="7C2812B0" w14:textId="5B5DB49A" w:rsidR="008850F0" w:rsidRDefault="00080E1E" w:rsidP="00C83631">
      <w:pPr>
        <w:rPr>
          <w:b/>
          <w:bCs/>
          <w:color w:val="003E75" w:themeColor="background2" w:themeShade="40"/>
          <w:sz w:val="24"/>
          <w:szCs w:val="24"/>
          <w:lang w:val="en-GB"/>
        </w:rPr>
      </w:pPr>
      <w:hyperlink r:id="rId23" w:history="1">
        <w:r w:rsidR="008850F0" w:rsidRPr="008850F0">
          <w:rPr>
            <w:rStyle w:val="Hipercze"/>
            <w:b/>
            <w:bCs/>
            <w:color w:val="412E00" w:themeColor="accent3" w:themeShade="40"/>
            <w:sz w:val="24"/>
            <w:szCs w:val="24"/>
            <w:lang w:val="en-GB"/>
          </w:rPr>
          <w:t>New projects 2019\Erasmus Healthy eating\C1\Poland\Prezentacja - The situation of overweight children in Poland.pdf</w:t>
        </w:r>
      </w:hyperlink>
    </w:p>
    <w:p w14:paraId="34E65981" w14:textId="04047060" w:rsidR="008850F0" w:rsidRDefault="008850F0" w:rsidP="00C83631">
      <w:pPr>
        <w:rPr>
          <w:b/>
          <w:bCs/>
          <w:color w:val="003E75" w:themeColor="background2" w:themeShade="40"/>
          <w:sz w:val="24"/>
          <w:szCs w:val="24"/>
          <w:lang w:val="en-GB"/>
        </w:rPr>
      </w:pPr>
    </w:p>
    <w:p w14:paraId="3957C36E" w14:textId="598DFB55" w:rsidR="008850F0" w:rsidRDefault="00080E1E" w:rsidP="00C83631">
      <w:pPr>
        <w:rPr>
          <w:b/>
          <w:bCs/>
          <w:color w:val="003E75" w:themeColor="background2" w:themeShade="40"/>
          <w:sz w:val="24"/>
          <w:szCs w:val="24"/>
          <w:lang w:val="en-GB"/>
        </w:rPr>
      </w:pPr>
      <w:hyperlink r:id="rId24" w:history="1">
        <w:r w:rsidR="00077BD1" w:rsidRPr="00077BD1">
          <w:rPr>
            <w:rStyle w:val="Hipercze"/>
            <w:b/>
            <w:bCs/>
            <w:color w:val="412E00" w:themeColor="accent3" w:themeShade="40"/>
            <w:sz w:val="24"/>
            <w:szCs w:val="24"/>
            <w:lang w:val="en-GB"/>
          </w:rPr>
          <w:t>New projects 2019\Erasmus Healthy eating\C1\Poland\prezentacja o szkole Turcja.ppt</w:t>
        </w:r>
      </w:hyperlink>
    </w:p>
    <w:p w14:paraId="36EFC15F" w14:textId="47B7DD62" w:rsidR="00077BD1" w:rsidRDefault="00080E1E" w:rsidP="00C83631">
      <w:pPr>
        <w:rPr>
          <w:b/>
          <w:bCs/>
          <w:color w:val="003E75" w:themeColor="background2" w:themeShade="40"/>
          <w:sz w:val="24"/>
          <w:szCs w:val="24"/>
          <w:lang w:val="en-GB"/>
        </w:rPr>
      </w:pPr>
      <w:hyperlink r:id="rId25" w:history="1">
        <w:r w:rsidR="00077BD1" w:rsidRPr="00077BD1">
          <w:rPr>
            <w:rStyle w:val="Hipercze"/>
            <w:b/>
            <w:bCs/>
            <w:color w:val="412E00" w:themeColor="accent3" w:themeShade="40"/>
            <w:sz w:val="24"/>
            <w:szCs w:val="24"/>
            <w:lang w:val="en-GB"/>
          </w:rPr>
          <w:t>New projects 2019\Erasmus Healthy eating\C1\Spain\Nutritional trends.pdf</w:t>
        </w:r>
      </w:hyperlink>
    </w:p>
    <w:p w14:paraId="73B4D0CB" w14:textId="7ABAE491" w:rsidR="00077BD1" w:rsidRDefault="00077BD1" w:rsidP="00C83631">
      <w:pPr>
        <w:rPr>
          <w:b/>
          <w:bCs/>
          <w:color w:val="003E75" w:themeColor="background2" w:themeShade="40"/>
          <w:sz w:val="24"/>
          <w:szCs w:val="24"/>
          <w:lang w:val="en-GB"/>
        </w:rPr>
      </w:pPr>
    </w:p>
    <w:p w14:paraId="6EDF935F" w14:textId="271A56F8" w:rsidR="00077BD1" w:rsidRDefault="00080E1E" w:rsidP="00C83631">
      <w:pPr>
        <w:rPr>
          <w:b/>
          <w:bCs/>
          <w:color w:val="003E75" w:themeColor="background2" w:themeShade="40"/>
          <w:sz w:val="24"/>
          <w:szCs w:val="24"/>
          <w:lang w:val="en-GB"/>
        </w:rPr>
      </w:pPr>
      <w:hyperlink r:id="rId26" w:history="1">
        <w:r w:rsidR="00077BD1" w:rsidRPr="00077BD1">
          <w:rPr>
            <w:rStyle w:val="Hipercze"/>
            <w:b/>
            <w:bCs/>
            <w:color w:val="412E00" w:themeColor="accent3" w:themeShade="40"/>
            <w:sz w:val="24"/>
            <w:szCs w:val="24"/>
            <w:lang w:val="en-GB"/>
          </w:rPr>
          <w:t>New projects 2019\Erasmus Healthy eating\C1\Spain\School presentation (Pili).pdf</w:t>
        </w:r>
      </w:hyperlink>
    </w:p>
    <w:p w14:paraId="388728C2" w14:textId="34336AF3" w:rsidR="00077BD1" w:rsidRDefault="00077BD1" w:rsidP="00C83631">
      <w:pPr>
        <w:rPr>
          <w:b/>
          <w:bCs/>
          <w:color w:val="003E75" w:themeColor="background2" w:themeShade="40"/>
          <w:sz w:val="24"/>
          <w:szCs w:val="24"/>
          <w:lang w:val="en-GB"/>
        </w:rPr>
      </w:pPr>
    </w:p>
    <w:p w14:paraId="339AC944" w14:textId="5D9DE257" w:rsidR="00077BD1" w:rsidRDefault="00080E1E" w:rsidP="00C83631">
      <w:pPr>
        <w:rPr>
          <w:b/>
          <w:bCs/>
          <w:color w:val="003E75" w:themeColor="background2" w:themeShade="40"/>
          <w:sz w:val="24"/>
          <w:szCs w:val="24"/>
          <w:lang w:val="en-GB"/>
        </w:rPr>
      </w:pPr>
      <w:hyperlink r:id="rId27" w:history="1">
        <w:r w:rsidR="00077BD1" w:rsidRPr="00077BD1">
          <w:rPr>
            <w:rStyle w:val="Hipercze"/>
            <w:b/>
            <w:bCs/>
            <w:color w:val="412E00" w:themeColor="accent3" w:themeShade="40"/>
            <w:sz w:val="24"/>
            <w:szCs w:val="24"/>
            <w:lang w:val="en-GB"/>
          </w:rPr>
          <w:t>New projects 2019\Erasmus Healthy eating\C1\Spain\Survey results- 23th- 30th november (Ester).pdf</w:t>
        </w:r>
      </w:hyperlink>
    </w:p>
    <w:p w14:paraId="0D00FCA0" w14:textId="79E83181" w:rsidR="00077BD1" w:rsidRDefault="00077BD1" w:rsidP="00C83631">
      <w:pPr>
        <w:rPr>
          <w:b/>
          <w:bCs/>
          <w:color w:val="003E75" w:themeColor="background2" w:themeShade="40"/>
          <w:sz w:val="24"/>
          <w:szCs w:val="24"/>
          <w:lang w:val="en-GB"/>
        </w:rPr>
      </w:pPr>
    </w:p>
    <w:p w14:paraId="5BC02895" w14:textId="7882E7FA" w:rsidR="00077BD1" w:rsidRDefault="00080E1E" w:rsidP="00C83631">
      <w:pPr>
        <w:rPr>
          <w:b/>
          <w:bCs/>
          <w:color w:val="003E75" w:themeColor="background2" w:themeShade="40"/>
          <w:sz w:val="24"/>
          <w:szCs w:val="24"/>
          <w:lang w:val="en-GB"/>
        </w:rPr>
      </w:pPr>
      <w:hyperlink r:id="rId28" w:history="1">
        <w:r w:rsidR="00077BD1" w:rsidRPr="00077BD1">
          <w:rPr>
            <w:rStyle w:val="Hipercze"/>
            <w:b/>
            <w:bCs/>
            <w:color w:val="412E00" w:themeColor="accent3" w:themeShade="40"/>
            <w:sz w:val="24"/>
            <w:szCs w:val="24"/>
            <w:lang w:val="en-GB"/>
          </w:rPr>
          <w:t>New projects 2019\Erasmus Healthy eating\C1\Turkey\Turkish Cuisine.pptx</w:t>
        </w:r>
      </w:hyperlink>
    </w:p>
    <w:p w14:paraId="510A4F84" w14:textId="13995D56" w:rsidR="00077BD1" w:rsidRDefault="00077BD1" w:rsidP="00C83631">
      <w:pPr>
        <w:rPr>
          <w:b/>
          <w:bCs/>
          <w:color w:val="003E75" w:themeColor="background2" w:themeShade="40"/>
          <w:sz w:val="24"/>
          <w:szCs w:val="24"/>
          <w:lang w:val="en-GB"/>
        </w:rPr>
      </w:pPr>
    </w:p>
    <w:p w14:paraId="7D9E72AC" w14:textId="277912B9" w:rsidR="00077BD1" w:rsidRDefault="00080E1E" w:rsidP="00C83631">
      <w:pPr>
        <w:rPr>
          <w:b/>
          <w:bCs/>
          <w:color w:val="003E75" w:themeColor="background2" w:themeShade="40"/>
          <w:sz w:val="24"/>
          <w:szCs w:val="24"/>
          <w:lang w:val="en-GB"/>
        </w:rPr>
      </w:pPr>
      <w:hyperlink r:id="rId29" w:history="1">
        <w:r w:rsidR="00077BD1" w:rsidRPr="00077BD1">
          <w:rPr>
            <w:rStyle w:val="Hipercze"/>
            <w:b/>
            <w:bCs/>
            <w:color w:val="412E00" w:themeColor="accent3" w:themeShade="40"/>
            <w:sz w:val="24"/>
            <w:szCs w:val="24"/>
            <w:lang w:val="en-GB"/>
          </w:rPr>
          <w:t>New projects 2019\Erasmus Healthy eating\C1\Turkey\Turkish Educational System .pptx</w:t>
        </w:r>
      </w:hyperlink>
    </w:p>
    <w:p w14:paraId="0AF43948" w14:textId="77777777" w:rsidR="008850F0" w:rsidRPr="00C83631" w:rsidRDefault="008850F0" w:rsidP="00C83631">
      <w:pPr>
        <w:rPr>
          <w:b/>
          <w:bCs/>
          <w:color w:val="003E75" w:themeColor="background2" w:themeShade="40"/>
          <w:sz w:val="24"/>
          <w:szCs w:val="24"/>
          <w:lang w:val="en-GB"/>
        </w:rPr>
      </w:pPr>
    </w:p>
    <w:sectPr w:rsidR="008850F0" w:rsidRPr="00C83631" w:rsidSect="0089714F">
      <w:footerReference w:type="default" r:id="rId30"/>
      <w:pgSz w:w="11906" w:h="16838"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78397" w14:textId="77777777" w:rsidR="00DB7E3D" w:rsidRDefault="00DB7E3D" w:rsidP="00C6554A">
      <w:pPr>
        <w:spacing w:before="0" w:after="0" w:line="240" w:lineRule="auto"/>
      </w:pPr>
      <w:r>
        <w:separator/>
      </w:r>
    </w:p>
  </w:endnote>
  <w:endnote w:type="continuationSeparator" w:id="0">
    <w:p w14:paraId="2F4FA733" w14:textId="77777777" w:rsidR="00DB7E3D" w:rsidRDefault="00DB7E3D"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altName w:val="Noto Serif"/>
    <w:panose1 w:val="02030602050306030303"/>
    <w:charset w:val="00"/>
    <w:family w:val="roman"/>
    <w:pitch w:val="variable"/>
    <w:sig w:usb0="00000001" w:usb1="4000204B" w:usb2="00000000" w:usb3="00000000" w:csb0="0000019F" w:csb1="00000000"/>
  </w:font>
  <w:font w:name="STXinwei">
    <w:panose1 w:val="02010800040101010101"/>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PT Sans">
    <w:altName w:val="Arial"/>
    <w:panose1 w:val="020B0503020203020204"/>
    <w:charset w:val="00"/>
    <w:family w:val="swiss"/>
    <w:pitch w:val="variable"/>
    <w:sig w:usb0="A00002EF" w:usb1="5000204B" w:usb2="00000000" w:usb3="00000000" w:csb0="00000097" w:csb1="00000000"/>
  </w:font>
  <w:font w:name="Merriweather">
    <w:altName w:val="Calibri"/>
    <w:panose1 w:val="00000500000000000000"/>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02BE5" w14:textId="4401AEA8" w:rsidR="00C83631" w:rsidRDefault="00C83631">
    <w:pPr>
      <w:pStyle w:val="Stopka"/>
    </w:pPr>
  </w:p>
  <w:p w14:paraId="5DA38057" w14:textId="44EBD24E" w:rsidR="002163EE" w:rsidRPr="00C83631" w:rsidRDefault="00080E1E">
    <w:pPr>
      <w:pStyle w:val="Stopka"/>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32B8D" w14:textId="77777777" w:rsidR="00DB7E3D" w:rsidRDefault="00DB7E3D" w:rsidP="00C6554A">
      <w:pPr>
        <w:spacing w:before="0" w:after="0" w:line="240" w:lineRule="auto"/>
      </w:pPr>
      <w:r>
        <w:separator/>
      </w:r>
    </w:p>
  </w:footnote>
  <w:footnote w:type="continuationSeparator" w:id="0">
    <w:p w14:paraId="5C05A5DD" w14:textId="77777777" w:rsidR="00DB7E3D" w:rsidRDefault="00DB7E3D"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apunktowana"/>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8304757">
    <w:abstractNumId w:val="9"/>
  </w:num>
  <w:num w:numId="2" w16cid:durableId="799226054">
    <w:abstractNumId w:val="8"/>
  </w:num>
  <w:num w:numId="3" w16cid:durableId="585846305">
    <w:abstractNumId w:val="8"/>
  </w:num>
  <w:num w:numId="4" w16cid:durableId="1676418602">
    <w:abstractNumId w:val="9"/>
  </w:num>
  <w:num w:numId="5" w16cid:durableId="530073220">
    <w:abstractNumId w:val="12"/>
  </w:num>
  <w:num w:numId="6" w16cid:durableId="117459134">
    <w:abstractNumId w:val="10"/>
  </w:num>
  <w:num w:numId="7" w16cid:durableId="1121149714">
    <w:abstractNumId w:val="11"/>
  </w:num>
  <w:num w:numId="8" w16cid:durableId="734201045">
    <w:abstractNumId w:val="7"/>
  </w:num>
  <w:num w:numId="9" w16cid:durableId="428550140">
    <w:abstractNumId w:val="6"/>
  </w:num>
  <w:num w:numId="10" w16cid:durableId="1223369214">
    <w:abstractNumId w:val="5"/>
  </w:num>
  <w:num w:numId="11" w16cid:durableId="2091927731">
    <w:abstractNumId w:val="4"/>
  </w:num>
  <w:num w:numId="12" w16cid:durableId="1801654222">
    <w:abstractNumId w:val="3"/>
  </w:num>
  <w:num w:numId="13" w16cid:durableId="341247936">
    <w:abstractNumId w:val="2"/>
  </w:num>
  <w:num w:numId="14" w16cid:durableId="626544297">
    <w:abstractNumId w:val="1"/>
  </w:num>
  <w:num w:numId="15" w16cid:durableId="279773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proofState w:spelling="clean" w:grammar="clean"/>
  <w:attachedTemplate r:id="rId1"/>
  <w:revisionView w:inkAnnotation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8A7"/>
    <w:rsid w:val="00077BD1"/>
    <w:rsid w:val="00080E1E"/>
    <w:rsid w:val="000F1CD5"/>
    <w:rsid w:val="002554CD"/>
    <w:rsid w:val="00293B83"/>
    <w:rsid w:val="002B4294"/>
    <w:rsid w:val="00333D0D"/>
    <w:rsid w:val="003628A7"/>
    <w:rsid w:val="004C049F"/>
    <w:rsid w:val="005000E2"/>
    <w:rsid w:val="006A3CE7"/>
    <w:rsid w:val="00747F80"/>
    <w:rsid w:val="008850F0"/>
    <w:rsid w:val="0089714F"/>
    <w:rsid w:val="00C565CF"/>
    <w:rsid w:val="00C6554A"/>
    <w:rsid w:val="00C83631"/>
    <w:rsid w:val="00D60897"/>
    <w:rsid w:val="00DB7E3D"/>
    <w:rsid w:val="00DE4921"/>
    <w:rsid w:val="00ED7C44"/>
    <w:rsid w:val="00F925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36144"/>
  <w15:chartTrackingRefBased/>
  <w15:docId w15:val="{B2192EA4-56DC-4CA4-9849-31B59FEEF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ru-RU"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33D0D"/>
  </w:style>
  <w:style w:type="paragraph" w:styleId="Nagwek1">
    <w:name w:val="heading 1"/>
    <w:basedOn w:val="Normalny"/>
    <w:next w:val="Normalny"/>
    <w:link w:val="Nagwek1Znak"/>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Nagwek2">
    <w:name w:val="heading 2"/>
    <w:basedOn w:val="Normalny"/>
    <w:next w:val="Normalny"/>
    <w:link w:val="Nagwek2Znak"/>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Nagwek3">
    <w:name w:val="heading 3"/>
    <w:basedOn w:val="Normalny"/>
    <w:next w:val="Normalny"/>
    <w:link w:val="Nagwek3Znak"/>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Nagwek6">
    <w:name w:val="heading 6"/>
    <w:basedOn w:val="Normalny"/>
    <w:next w:val="Normalny"/>
    <w:link w:val="Nagwek6Znak"/>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Nagwek7">
    <w:name w:val="heading 7"/>
    <w:basedOn w:val="Normalny"/>
    <w:next w:val="Normalny"/>
    <w:link w:val="Nagwek7Znak"/>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Nagwek8">
    <w:name w:val="heading 8"/>
    <w:basedOn w:val="Normalny"/>
    <w:next w:val="Normalny"/>
    <w:link w:val="Nagwek8Znak"/>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Nagwek9">
    <w:name w:val="heading 9"/>
    <w:basedOn w:val="Normalny"/>
    <w:next w:val="Normalny"/>
    <w:link w:val="Nagwek9Znak"/>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33D0D"/>
    <w:rPr>
      <w:rFonts w:asciiTheme="majorHAnsi" w:eastAsiaTheme="majorEastAsia" w:hAnsiTheme="majorHAnsi" w:cstheme="majorBidi"/>
      <w:color w:val="007789" w:themeColor="accent1" w:themeShade="BF"/>
      <w:sz w:val="32"/>
    </w:rPr>
  </w:style>
  <w:style w:type="character" w:customStyle="1" w:styleId="Nagwek2Znak">
    <w:name w:val="Nagłówek 2 Znak"/>
    <w:basedOn w:val="Domylnaczcionkaakapitu"/>
    <w:link w:val="Nagwek2"/>
    <w:uiPriority w:val="9"/>
    <w:rsid w:val="00333D0D"/>
    <w:rPr>
      <w:rFonts w:asciiTheme="majorHAnsi" w:eastAsiaTheme="majorEastAsia" w:hAnsiTheme="majorHAnsi" w:cstheme="majorBidi"/>
      <w:caps/>
      <w:color w:val="007789" w:themeColor="accent1" w:themeShade="BF"/>
      <w:sz w:val="24"/>
    </w:rPr>
  </w:style>
  <w:style w:type="paragraph" w:customStyle="1" w:styleId="a">
    <w:name w:val="Контактные данные"/>
    <w:basedOn w:val="Normalny"/>
    <w:uiPriority w:val="4"/>
    <w:qFormat/>
    <w:rsid w:val="00C6554A"/>
    <w:pPr>
      <w:spacing w:before="0" w:after="0"/>
      <w:jc w:val="center"/>
    </w:pPr>
  </w:style>
  <w:style w:type="paragraph" w:styleId="Listapunktowana">
    <w:name w:val="List Bullet"/>
    <w:basedOn w:val="Normalny"/>
    <w:uiPriority w:val="10"/>
    <w:unhideWhenUsed/>
    <w:qFormat/>
    <w:rsid w:val="00C6554A"/>
    <w:pPr>
      <w:numPr>
        <w:numId w:val="4"/>
      </w:numPr>
    </w:pPr>
  </w:style>
  <w:style w:type="paragraph" w:styleId="Tytu">
    <w:name w:val="Title"/>
    <w:basedOn w:val="Normalny"/>
    <w:link w:val="TytuZnak"/>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ytuZnak">
    <w:name w:val="Tytuł Znak"/>
    <w:basedOn w:val="Domylnaczcionkaakapitu"/>
    <w:link w:val="Tytu"/>
    <w:uiPriority w:val="2"/>
    <w:rsid w:val="00333D0D"/>
    <w:rPr>
      <w:rFonts w:asciiTheme="majorHAnsi" w:eastAsiaTheme="majorEastAsia" w:hAnsiTheme="majorHAnsi" w:cstheme="majorBidi"/>
      <w:color w:val="007789" w:themeColor="accent1" w:themeShade="BF"/>
      <w:kern w:val="28"/>
      <w:sz w:val="60"/>
    </w:rPr>
  </w:style>
  <w:style w:type="paragraph" w:styleId="Podtytu">
    <w:name w:val="Subtitle"/>
    <w:basedOn w:val="Normalny"/>
    <w:link w:val="PodtytuZnak"/>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PodtytuZnak">
    <w:name w:val="Podtytuł Znak"/>
    <w:basedOn w:val="Domylnaczcionkaakapitu"/>
    <w:link w:val="Podtytu"/>
    <w:uiPriority w:val="3"/>
    <w:rsid w:val="00333D0D"/>
    <w:rPr>
      <w:rFonts w:asciiTheme="majorHAnsi" w:eastAsiaTheme="majorEastAsia" w:hAnsiTheme="majorHAnsi" w:cstheme="majorBidi"/>
      <w:caps/>
      <w:sz w:val="26"/>
    </w:rPr>
  </w:style>
  <w:style w:type="paragraph" w:styleId="Stopka">
    <w:name w:val="footer"/>
    <w:basedOn w:val="Normalny"/>
    <w:link w:val="StopkaZnak"/>
    <w:uiPriority w:val="99"/>
    <w:unhideWhenUsed/>
    <w:rsid w:val="00C6554A"/>
    <w:pPr>
      <w:spacing w:before="0" w:after="0" w:line="240" w:lineRule="auto"/>
      <w:jc w:val="right"/>
    </w:pPr>
    <w:rPr>
      <w:caps/>
    </w:rPr>
  </w:style>
  <w:style w:type="character" w:customStyle="1" w:styleId="StopkaZnak">
    <w:name w:val="Stopka Znak"/>
    <w:basedOn w:val="Domylnaczcionkaakapitu"/>
    <w:link w:val="Stopka"/>
    <w:uiPriority w:val="99"/>
    <w:rsid w:val="00C6554A"/>
    <w:rPr>
      <w:caps/>
    </w:rPr>
  </w:style>
  <w:style w:type="paragraph" w:customStyle="1" w:styleId="a0">
    <w:name w:val="Фото"/>
    <w:basedOn w:val="Normalny"/>
    <w:uiPriority w:val="1"/>
    <w:qFormat/>
    <w:rsid w:val="00C6554A"/>
    <w:pPr>
      <w:spacing w:before="0" w:after="0" w:line="240" w:lineRule="auto"/>
      <w:jc w:val="center"/>
    </w:pPr>
  </w:style>
  <w:style w:type="paragraph" w:styleId="Nagwek">
    <w:name w:val="header"/>
    <w:basedOn w:val="Normalny"/>
    <w:link w:val="NagwekZnak"/>
    <w:uiPriority w:val="99"/>
    <w:unhideWhenUsed/>
    <w:rsid w:val="00C6554A"/>
    <w:pPr>
      <w:spacing w:before="0" w:after="0" w:line="240" w:lineRule="auto"/>
    </w:pPr>
  </w:style>
  <w:style w:type="character" w:customStyle="1" w:styleId="NagwekZnak">
    <w:name w:val="Nagłówek Znak"/>
    <w:basedOn w:val="Domylnaczcionkaakapitu"/>
    <w:link w:val="Nagwek"/>
    <w:uiPriority w:val="99"/>
    <w:rsid w:val="00C6554A"/>
    <w:rPr>
      <w:color w:val="595959" w:themeColor="text1" w:themeTint="A6"/>
      <w:sz w:val="20"/>
      <w:szCs w:val="20"/>
      <w:lang w:eastAsia="ja-JP"/>
    </w:rPr>
  </w:style>
  <w:style w:type="paragraph" w:styleId="Listanumerowana">
    <w:name w:val="List Number"/>
    <w:basedOn w:val="Normalny"/>
    <w:uiPriority w:val="11"/>
    <w:unhideWhenUsed/>
    <w:qFormat/>
    <w:rsid w:val="00C6554A"/>
    <w:pPr>
      <w:numPr>
        <w:numId w:val="3"/>
      </w:numPr>
      <w:contextualSpacing/>
    </w:pPr>
  </w:style>
  <w:style w:type="character" w:customStyle="1" w:styleId="Nagwek3Znak">
    <w:name w:val="Nagłówek 3 Znak"/>
    <w:basedOn w:val="Domylnaczcionkaakapitu"/>
    <w:link w:val="Nagwek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Nagwek8Znak">
    <w:name w:val="Nagłówek 8 Znak"/>
    <w:basedOn w:val="Domylnaczcionkaakapitu"/>
    <w:link w:val="Nagwek8"/>
    <w:uiPriority w:val="9"/>
    <w:semiHidden/>
    <w:rsid w:val="00C6554A"/>
    <w:rPr>
      <w:rFonts w:asciiTheme="majorHAnsi" w:eastAsiaTheme="majorEastAsia" w:hAnsiTheme="majorHAnsi" w:cstheme="majorBidi"/>
      <w:color w:val="272727" w:themeColor="text1" w:themeTint="D8"/>
      <w:szCs w:val="21"/>
    </w:rPr>
  </w:style>
  <w:style w:type="character" w:customStyle="1" w:styleId="Nagwek9Znak">
    <w:name w:val="Nagłówek 9 Znak"/>
    <w:basedOn w:val="Domylnaczcionkaakapitu"/>
    <w:link w:val="Nagwek9"/>
    <w:uiPriority w:val="9"/>
    <w:semiHidden/>
    <w:rsid w:val="00C6554A"/>
    <w:rPr>
      <w:rFonts w:asciiTheme="majorHAnsi" w:eastAsiaTheme="majorEastAsia" w:hAnsiTheme="majorHAnsi" w:cstheme="majorBidi"/>
      <w:i/>
      <w:iCs/>
      <w:color w:val="272727" w:themeColor="text1" w:themeTint="D8"/>
      <w:szCs w:val="21"/>
    </w:rPr>
  </w:style>
  <w:style w:type="character" w:styleId="Wyrnienieintensywne">
    <w:name w:val="Intense Emphasis"/>
    <w:basedOn w:val="Domylnaczcionkaakapitu"/>
    <w:uiPriority w:val="21"/>
    <w:semiHidden/>
    <w:unhideWhenUsed/>
    <w:qFormat/>
    <w:rsid w:val="00C6554A"/>
    <w:rPr>
      <w:i/>
      <w:iCs/>
      <w:color w:val="007789" w:themeColor="accent1" w:themeShade="BF"/>
    </w:rPr>
  </w:style>
  <w:style w:type="paragraph" w:styleId="Cytatintensywny">
    <w:name w:val="Intense Quote"/>
    <w:basedOn w:val="Normalny"/>
    <w:next w:val="Normalny"/>
    <w:link w:val="CytatintensywnyZnak"/>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CytatintensywnyZnak">
    <w:name w:val="Cytat intensywny Znak"/>
    <w:basedOn w:val="Domylnaczcionkaakapitu"/>
    <w:link w:val="Cytatintensywny"/>
    <w:uiPriority w:val="30"/>
    <w:semiHidden/>
    <w:rsid w:val="00C6554A"/>
    <w:rPr>
      <w:i/>
      <w:iCs/>
      <w:color w:val="007789" w:themeColor="accent1" w:themeShade="BF"/>
    </w:rPr>
  </w:style>
  <w:style w:type="character" w:styleId="Odwoanieintensywne">
    <w:name w:val="Intense Reference"/>
    <w:basedOn w:val="Domylnaczcionkaakapitu"/>
    <w:uiPriority w:val="32"/>
    <w:semiHidden/>
    <w:unhideWhenUsed/>
    <w:qFormat/>
    <w:rsid w:val="00C6554A"/>
    <w:rPr>
      <w:b/>
      <w:bCs/>
      <w:caps w:val="0"/>
      <w:smallCaps/>
      <w:color w:val="007789" w:themeColor="accent1" w:themeShade="BF"/>
      <w:spacing w:val="5"/>
    </w:rPr>
  </w:style>
  <w:style w:type="paragraph" w:styleId="Legenda">
    <w:name w:val="caption"/>
    <w:basedOn w:val="Normalny"/>
    <w:next w:val="Normalny"/>
    <w:uiPriority w:val="35"/>
    <w:semiHidden/>
    <w:unhideWhenUsed/>
    <w:qFormat/>
    <w:rsid w:val="00C6554A"/>
    <w:pPr>
      <w:spacing w:before="0" w:line="240" w:lineRule="auto"/>
    </w:pPr>
    <w:rPr>
      <w:i/>
      <w:iCs/>
      <w:color w:val="4E5B6F" w:themeColor="text2"/>
      <w:szCs w:val="18"/>
    </w:rPr>
  </w:style>
  <w:style w:type="paragraph" w:styleId="Tekstdymka">
    <w:name w:val="Balloon Text"/>
    <w:basedOn w:val="Normalny"/>
    <w:link w:val="TekstdymkaZnak"/>
    <w:uiPriority w:val="99"/>
    <w:semiHidden/>
    <w:unhideWhenUsed/>
    <w:rsid w:val="00C6554A"/>
    <w:pPr>
      <w:spacing w:before="0" w:after="0" w:line="240" w:lineRule="auto"/>
    </w:pPr>
    <w:rPr>
      <w:rFonts w:ascii="Segoe UI" w:hAnsi="Segoe UI" w:cs="Segoe UI"/>
      <w:szCs w:val="18"/>
    </w:rPr>
  </w:style>
  <w:style w:type="character" w:customStyle="1" w:styleId="TekstdymkaZnak">
    <w:name w:val="Tekst dymka Znak"/>
    <w:basedOn w:val="Domylnaczcionkaakapitu"/>
    <w:link w:val="Tekstdymka"/>
    <w:uiPriority w:val="99"/>
    <w:semiHidden/>
    <w:rsid w:val="00C6554A"/>
    <w:rPr>
      <w:rFonts w:ascii="Segoe UI" w:hAnsi="Segoe UI" w:cs="Segoe UI"/>
      <w:szCs w:val="18"/>
    </w:rPr>
  </w:style>
  <w:style w:type="paragraph" w:styleId="Tekstblokowy">
    <w:name w:val="Block Text"/>
    <w:basedOn w:val="Normalny"/>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Tekstpodstawowy3">
    <w:name w:val="Body Text 3"/>
    <w:basedOn w:val="Normalny"/>
    <w:link w:val="Tekstpodstawowy3Znak"/>
    <w:uiPriority w:val="99"/>
    <w:semiHidden/>
    <w:unhideWhenUsed/>
    <w:rsid w:val="00C6554A"/>
    <w:pPr>
      <w:spacing w:after="120"/>
    </w:pPr>
    <w:rPr>
      <w:szCs w:val="16"/>
    </w:rPr>
  </w:style>
  <w:style w:type="character" w:customStyle="1" w:styleId="Tekstpodstawowy3Znak">
    <w:name w:val="Tekst podstawowy 3 Znak"/>
    <w:basedOn w:val="Domylnaczcionkaakapitu"/>
    <w:link w:val="Tekstpodstawowy3"/>
    <w:uiPriority w:val="99"/>
    <w:semiHidden/>
    <w:rsid w:val="00C6554A"/>
    <w:rPr>
      <w:szCs w:val="16"/>
    </w:rPr>
  </w:style>
  <w:style w:type="paragraph" w:styleId="Tekstpodstawowywcity3">
    <w:name w:val="Body Text Indent 3"/>
    <w:basedOn w:val="Normalny"/>
    <w:link w:val="Tekstpodstawowywcity3Znak"/>
    <w:uiPriority w:val="99"/>
    <w:semiHidden/>
    <w:unhideWhenUsed/>
    <w:rsid w:val="00C6554A"/>
    <w:pPr>
      <w:spacing w:after="120"/>
      <w:ind w:left="360"/>
    </w:pPr>
    <w:rPr>
      <w:szCs w:val="16"/>
    </w:rPr>
  </w:style>
  <w:style w:type="character" w:customStyle="1" w:styleId="Tekstpodstawowywcity3Znak">
    <w:name w:val="Tekst podstawowy wcięty 3 Znak"/>
    <w:basedOn w:val="Domylnaczcionkaakapitu"/>
    <w:link w:val="Tekstpodstawowywcity3"/>
    <w:uiPriority w:val="99"/>
    <w:semiHidden/>
    <w:rsid w:val="00C6554A"/>
    <w:rPr>
      <w:szCs w:val="16"/>
    </w:rPr>
  </w:style>
  <w:style w:type="character" w:styleId="Odwoaniedokomentarza">
    <w:name w:val="annotation reference"/>
    <w:basedOn w:val="Domylnaczcionkaakapitu"/>
    <w:uiPriority w:val="99"/>
    <w:semiHidden/>
    <w:unhideWhenUsed/>
    <w:rsid w:val="00C6554A"/>
    <w:rPr>
      <w:sz w:val="22"/>
      <w:szCs w:val="16"/>
    </w:rPr>
  </w:style>
  <w:style w:type="paragraph" w:styleId="Tekstkomentarza">
    <w:name w:val="annotation text"/>
    <w:basedOn w:val="Normalny"/>
    <w:link w:val="TekstkomentarzaZnak"/>
    <w:uiPriority w:val="99"/>
    <w:semiHidden/>
    <w:unhideWhenUsed/>
    <w:rsid w:val="00C6554A"/>
    <w:pPr>
      <w:spacing w:line="240" w:lineRule="auto"/>
    </w:pPr>
    <w:rPr>
      <w:szCs w:val="20"/>
    </w:rPr>
  </w:style>
  <w:style w:type="character" w:customStyle="1" w:styleId="TekstkomentarzaZnak">
    <w:name w:val="Tekst komentarza Znak"/>
    <w:basedOn w:val="Domylnaczcionkaakapitu"/>
    <w:link w:val="Tekstkomentarza"/>
    <w:uiPriority w:val="99"/>
    <w:semiHidden/>
    <w:rsid w:val="00C6554A"/>
    <w:rPr>
      <w:szCs w:val="20"/>
    </w:rPr>
  </w:style>
  <w:style w:type="paragraph" w:styleId="Tematkomentarza">
    <w:name w:val="annotation subject"/>
    <w:basedOn w:val="Tekstkomentarza"/>
    <w:next w:val="Tekstkomentarza"/>
    <w:link w:val="TematkomentarzaZnak"/>
    <w:uiPriority w:val="99"/>
    <w:semiHidden/>
    <w:unhideWhenUsed/>
    <w:rsid w:val="00C6554A"/>
    <w:rPr>
      <w:b/>
      <w:bCs/>
    </w:rPr>
  </w:style>
  <w:style w:type="character" w:customStyle="1" w:styleId="TematkomentarzaZnak">
    <w:name w:val="Temat komentarza Znak"/>
    <w:basedOn w:val="TekstkomentarzaZnak"/>
    <w:link w:val="Tematkomentarza"/>
    <w:uiPriority w:val="99"/>
    <w:semiHidden/>
    <w:rsid w:val="00C6554A"/>
    <w:rPr>
      <w:b/>
      <w:bCs/>
      <w:szCs w:val="20"/>
    </w:rPr>
  </w:style>
  <w:style w:type="paragraph" w:styleId="Mapadokumentu">
    <w:name w:val="Document Map"/>
    <w:basedOn w:val="Normalny"/>
    <w:link w:val="MapadokumentuZnak"/>
    <w:uiPriority w:val="99"/>
    <w:semiHidden/>
    <w:unhideWhenUsed/>
    <w:rsid w:val="00C6554A"/>
    <w:pPr>
      <w:spacing w:before="0" w:after="0" w:line="240" w:lineRule="auto"/>
    </w:pPr>
    <w:rPr>
      <w:rFonts w:ascii="Segoe UI" w:hAnsi="Segoe UI" w:cs="Segoe UI"/>
      <w:szCs w:val="16"/>
    </w:rPr>
  </w:style>
  <w:style w:type="character" w:customStyle="1" w:styleId="MapadokumentuZnak">
    <w:name w:val="Mapa dokumentu Znak"/>
    <w:basedOn w:val="Domylnaczcionkaakapitu"/>
    <w:link w:val="Mapadokumentu"/>
    <w:uiPriority w:val="99"/>
    <w:semiHidden/>
    <w:rsid w:val="00C6554A"/>
    <w:rPr>
      <w:rFonts w:ascii="Segoe UI" w:hAnsi="Segoe UI" w:cs="Segoe UI"/>
      <w:szCs w:val="16"/>
    </w:rPr>
  </w:style>
  <w:style w:type="paragraph" w:styleId="Tekstprzypisukocowego">
    <w:name w:val="endnote text"/>
    <w:basedOn w:val="Normalny"/>
    <w:link w:val="TekstprzypisukocowegoZnak"/>
    <w:uiPriority w:val="99"/>
    <w:semiHidden/>
    <w:unhideWhenUsed/>
    <w:rsid w:val="00C6554A"/>
    <w:pPr>
      <w:spacing w:before="0"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C6554A"/>
    <w:rPr>
      <w:szCs w:val="20"/>
    </w:rPr>
  </w:style>
  <w:style w:type="paragraph" w:styleId="Adreszwrotnynakopercie">
    <w:name w:val="envelope return"/>
    <w:basedOn w:val="Normalny"/>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UyteHipercze">
    <w:name w:val="FollowedHyperlink"/>
    <w:basedOn w:val="Domylnaczcionkaakapitu"/>
    <w:uiPriority w:val="99"/>
    <w:semiHidden/>
    <w:unhideWhenUsed/>
    <w:rsid w:val="00C6554A"/>
    <w:rPr>
      <w:color w:val="007789" w:themeColor="accent1" w:themeShade="BF"/>
      <w:u w:val="single"/>
    </w:rPr>
  </w:style>
  <w:style w:type="paragraph" w:styleId="Tekstprzypisudolnego">
    <w:name w:val="footnote text"/>
    <w:basedOn w:val="Normalny"/>
    <w:link w:val="TekstprzypisudolnegoZnak"/>
    <w:uiPriority w:val="99"/>
    <w:semiHidden/>
    <w:unhideWhenUsed/>
    <w:rsid w:val="00C6554A"/>
    <w:pPr>
      <w:spacing w:before="0" w:after="0" w:line="240" w:lineRule="auto"/>
    </w:pPr>
    <w:rPr>
      <w:szCs w:val="20"/>
    </w:rPr>
  </w:style>
  <w:style w:type="character" w:customStyle="1" w:styleId="TekstprzypisudolnegoZnak">
    <w:name w:val="Tekst przypisu dolnego Znak"/>
    <w:basedOn w:val="Domylnaczcionkaakapitu"/>
    <w:link w:val="Tekstprzypisudolnego"/>
    <w:uiPriority w:val="99"/>
    <w:semiHidden/>
    <w:rsid w:val="00C6554A"/>
    <w:rPr>
      <w:szCs w:val="20"/>
    </w:rPr>
  </w:style>
  <w:style w:type="character" w:styleId="HTML-kod">
    <w:name w:val="HTML Code"/>
    <w:basedOn w:val="Domylnaczcionkaakapitu"/>
    <w:uiPriority w:val="99"/>
    <w:semiHidden/>
    <w:unhideWhenUsed/>
    <w:rsid w:val="00C6554A"/>
    <w:rPr>
      <w:rFonts w:ascii="Consolas" w:hAnsi="Consolas"/>
      <w:sz w:val="22"/>
      <w:szCs w:val="20"/>
    </w:rPr>
  </w:style>
  <w:style w:type="character" w:styleId="HTML-klawiatura">
    <w:name w:val="HTML Keyboard"/>
    <w:basedOn w:val="Domylnaczcionkaakapitu"/>
    <w:uiPriority w:val="99"/>
    <w:semiHidden/>
    <w:unhideWhenUsed/>
    <w:rsid w:val="00C6554A"/>
    <w:rPr>
      <w:rFonts w:ascii="Consolas" w:hAnsi="Consolas"/>
      <w:sz w:val="22"/>
      <w:szCs w:val="20"/>
    </w:rPr>
  </w:style>
  <w:style w:type="paragraph" w:styleId="HTML-wstpniesformatowany">
    <w:name w:val="HTML Preformatted"/>
    <w:basedOn w:val="Normalny"/>
    <w:link w:val="HTML-wstpniesformatowanyZnak"/>
    <w:uiPriority w:val="99"/>
    <w:semiHidden/>
    <w:unhideWhenUsed/>
    <w:rsid w:val="00C6554A"/>
    <w:pPr>
      <w:spacing w:before="0" w:after="0" w:line="240" w:lineRule="auto"/>
    </w:pPr>
    <w:rPr>
      <w:rFonts w:ascii="Consolas" w:hAnsi="Consolas"/>
      <w:szCs w:val="20"/>
    </w:rPr>
  </w:style>
  <w:style w:type="character" w:customStyle="1" w:styleId="HTML-wstpniesformatowanyZnak">
    <w:name w:val="HTML - wstępnie sformatowany Znak"/>
    <w:basedOn w:val="Domylnaczcionkaakapitu"/>
    <w:link w:val="HTML-wstpniesformatowany"/>
    <w:uiPriority w:val="99"/>
    <w:semiHidden/>
    <w:rsid w:val="00C6554A"/>
    <w:rPr>
      <w:rFonts w:ascii="Consolas" w:hAnsi="Consolas"/>
      <w:szCs w:val="20"/>
    </w:rPr>
  </w:style>
  <w:style w:type="character" w:styleId="HTML-staaszeroko">
    <w:name w:val="HTML Typewriter"/>
    <w:basedOn w:val="Domylnaczcionkaakapitu"/>
    <w:uiPriority w:val="99"/>
    <w:semiHidden/>
    <w:unhideWhenUsed/>
    <w:rsid w:val="00C6554A"/>
    <w:rPr>
      <w:rFonts w:ascii="Consolas" w:hAnsi="Consolas"/>
      <w:sz w:val="22"/>
      <w:szCs w:val="20"/>
    </w:rPr>
  </w:style>
  <w:style w:type="character" w:styleId="Hipercze">
    <w:name w:val="Hyperlink"/>
    <w:basedOn w:val="Domylnaczcionkaakapitu"/>
    <w:uiPriority w:val="99"/>
    <w:unhideWhenUsed/>
    <w:rsid w:val="00C6554A"/>
    <w:rPr>
      <w:color w:val="835D00" w:themeColor="accent3" w:themeShade="80"/>
      <w:u w:val="single"/>
    </w:rPr>
  </w:style>
  <w:style w:type="paragraph" w:styleId="Tekstmakra">
    <w:name w:val="macro"/>
    <w:link w:val="TekstmakraZnak"/>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kstmakraZnak">
    <w:name w:val="Tekst makra Znak"/>
    <w:basedOn w:val="Domylnaczcionkaakapitu"/>
    <w:link w:val="Tekstmakra"/>
    <w:uiPriority w:val="99"/>
    <w:semiHidden/>
    <w:rsid w:val="00C6554A"/>
    <w:rPr>
      <w:rFonts w:ascii="Consolas" w:hAnsi="Consolas"/>
      <w:szCs w:val="20"/>
    </w:rPr>
  </w:style>
  <w:style w:type="character" w:styleId="Tekstzastpczy">
    <w:name w:val="Placeholder Text"/>
    <w:basedOn w:val="Domylnaczcionkaakapitu"/>
    <w:uiPriority w:val="99"/>
    <w:semiHidden/>
    <w:rsid w:val="00C6554A"/>
    <w:rPr>
      <w:color w:val="595959" w:themeColor="text1" w:themeTint="A6"/>
    </w:rPr>
  </w:style>
  <w:style w:type="paragraph" w:styleId="Zwykytekst">
    <w:name w:val="Plain Text"/>
    <w:basedOn w:val="Normalny"/>
    <w:link w:val="ZwykytekstZnak"/>
    <w:uiPriority w:val="99"/>
    <w:semiHidden/>
    <w:unhideWhenUsed/>
    <w:rsid w:val="00C6554A"/>
    <w:pPr>
      <w:spacing w:before="0" w:after="0" w:line="240" w:lineRule="auto"/>
    </w:pPr>
    <w:rPr>
      <w:rFonts w:ascii="Consolas" w:hAnsi="Consolas"/>
      <w:szCs w:val="21"/>
    </w:rPr>
  </w:style>
  <w:style w:type="character" w:customStyle="1" w:styleId="ZwykytekstZnak">
    <w:name w:val="Zwykły tekst Znak"/>
    <w:basedOn w:val="Domylnaczcionkaakapitu"/>
    <w:link w:val="Zwykytekst"/>
    <w:uiPriority w:val="99"/>
    <w:semiHidden/>
    <w:rsid w:val="00C6554A"/>
    <w:rPr>
      <w:rFonts w:ascii="Consolas" w:hAnsi="Consolas"/>
      <w:szCs w:val="21"/>
    </w:rPr>
  </w:style>
  <w:style w:type="character" w:customStyle="1" w:styleId="Nagwek7Znak">
    <w:name w:val="Nagłówek 7 Znak"/>
    <w:basedOn w:val="Domylnaczcionkaakapitu"/>
    <w:link w:val="Nagwek7"/>
    <w:uiPriority w:val="9"/>
    <w:semiHidden/>
    <w:rsid w:val="002554CD"/>
    <w:rPr>
      <w:rFonts w:asciiTheme="majorHAnsi" w:eastAsiaTheme="majorEastAsia" w:hAnsiTheme="majorHAnsi" w:cstheme="majorBidi"/>
      <w:i/>
      <w:iCs/>
      <w:color w:val="004F5B" w:themeColor="accent1" w:themeShade="7F"/>
    </w:rPr>
  </w:style>
  <w:style w:type="character" w:customStyle="1" w:styleId="Nagwek6Znak">
    <w:name w:val="Nagłówek 6 Znak"/>
    <w:basedOn w:val="Domylnaczcionkaakapitu"/>
    <w:link w:val="Nagwek6"/>
    <w:uiPriority w:val="9"/>
    <w:semiHidden/>
    <w:rsid w:val="002554CD"/>
    <w:rPr>
      <w:rFonts w:asciiTheme="majorHAnsi" w:eastAsiaTheme="majorEastAsia" w:hAnsiTheme="majorHAnsi" w:cstheme="majorBidi"/>
      <w:color w:val="004F5B" w:themeColor="accent1" w:themeShade="7F"/>
    </w:rPr>
  </w:style>
  <w:style w:type="paragraph" w:styleId="NormalnyWeb">
    <w:name w:val="Normal (Web)"/>
    <w:basedOn w:val="Normalny"/>
    <w:uiPriority w:val="99"/>
    <w:semiHidden/>
    <w:unhideWhenUsed/>
    <w:rsid w:val="000F1CD5"/>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apple-tab-span">
    <w:name w:val="apple-tab-span"/>
    <w:basedOn w:val="Domylnaczcionkaakapitu"/>
    <w:rsid w:val="000F1CD5"/>
  </w:style>
  <w:style w:type="character" w:styleId="Nierozpoznanawzmianka">
    <w:name w:val="Unresolved Mention"/>
    <w:basedOn w:val="Domylnaczcionkaakapitu"/>
    <w:uiPriority w:val="99"/>
    <w:semiHidden/>
    <w:unhideWhenUsed/>
    <w:rsid w:val="000F1C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187704">
      <w:bodyDiv w:val="1"/>
      <w:marLeft w:val="0"/>
      <w:marRight w:val="0"/>
      <w:marTop w:val="0"/>
      <w:marBottom w:val="0"/>
      <w:divBdr>
        <w:top w:val="none" w:sz="0" w:space="0" w:color="auto"/>
        <w:left w:val="none" w:sz="0" w:space="0" w:color="auto"/>
        <w:bottom w:val="none" w:sz="0" w:space="0" w:color="auto"/>
        <w:right w:val="none" w:sz="0" w:space="0" w:color="auto"/>
      </w:divBdr>
    </w:div>
    <w:div w:id="339280588">
      <w:bodyDiv w:val="1"/>
      <w:marLeft w:val="0"/>
      <w:marRight w:val="0"/>
      <w:marTop w:val="0"/>
      <w:marBottom w:val="0"/>
      <w:divBdr>
        <w:top w:val="none" w:sz="0" w:space="0" w:color="auto"/>
        <w:left w:val="none" w:sz="0" w:space="0" w:color="auto"/>
        <w:bottom w:val="none" w:sz="0" w:space="0" w:color="auto"/>
        <w:right w:val="none" w:sz="0" w:space="0" w:color="auto"/>
      </w:divBdr>
    </w:div>
    <w:div w:id="420372010">
      <w:bodyDiv w:val="1"/>
      <w:marLeft w:val="0"/>
      <w:marRight w:val="0"/>
      <w:marTop w:val="0"/>
      <w:marBottom w:val="0"/>
      <w:divBdr>
        <w:top w:val="none" w:sz="0" w:space="0" w:color="auto"/>
        <w:left w:val="none" w:sz="0" w:space="0" w:color="auto"/>
        <w:bottom w:val="none" w:sz="0" w:space="0" w:color="auto"/>
        <w:right w:val="none" w:sz="0" w:space="0" w:color="auto"/>
      </w:divBdr>
    </w:div>
    <w:div w:id="68081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 /><Relationship Id="rId13" Type="http://schemas.openxmlformats.org/officeDocument/2006/relationships/image" Target="media/image6.jpeg" /><Relationship Id="rId18" Type="http://schemas.openxmlformats.org/officeDocument/2006/relationships/hyperlink" Target="New%20projects%202019/Erasmus%20Healthy%20eating/C1/Bulgaria/questionnaire%20HEALTHY%20EATING.docx" TargetMode="External" /><Relationship Id="rId26" Type="http://schemas.openxmlformats.org/officeDocument/2006/relationships/hyperlink" Target="New%20projects%202019/Erasmus%20Healthy%20eating/C1/Spain/School%20presentation%20(Pili).pdf" TargetMode="External" /><Relationship Id="rId3" Type="http://schemas.openxmlformats.org/officeDocument/2006/relationships/styles" Target="styles.xml" /><Relationship Id="rId21" Type="http://schemas.openxmlformats.org/officeDocument/2006/relationships/hyperlink" Target="New%20projects%202019/Erasmus%20Healthy%20eating/C1/Estonia/Questionnaire%20for%20students.pdf" TargetMode="Externa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hyperlink" Target="New%20projects%202019/Erasmus%20Healthy%20eating/C1/Bulgaria/overweight%20children.ppt" TargetMode="External" /><Relationship Id="rId25" Type="http://schemas.openxmlformats.org/officeDocument/2006/relationships/hyperlink" Target="New%20projects%202019/Erasmus%20Healthy%20eating/C1/Spain/Nutritional%20trends.pdf" TargetMode="External" /><Relationship Id="rId2" Type="http://schemas.openxmlformats.org/officeDocument/2006/relationships/numbering" Target="numbering.xml" /><Relationship Id="rId16" Type="http://schemas.openxmlformats.org/officeDocument/2006/relationships/hyperlink" Target="New%20projects%202019/Erasmus%20Healthy%20eating/C1/Bulgaria/nutritional%20trends.ppt" TargetMode="External" /><Relationship Id="rId20" Type="http://schemas.openxmlformats.org/officeDocument/2006/relationships/hyperlink" Target="New%20projects%202019/Erasmus%20Healthy%20eating/C1/Estonia/Nutrition%20tips%20&#1057;1%20for%20students.pptx" TargetMode="External" /><Relationship Id="rId29" Type="http://schemas.openxmlformats.org/officeDocument/2006/relationships/hyperlink" Target="New%20projects%202019/Erasmus%20Healthy%20eating/C1/Turkey/Turkish%20Educational%20System%20.pptx"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hyperlink" Target="New%20projects%202019/Erasmus%20Healthy%20eating/C1/Poland/prezentacja%20o%20szkole%20Turcja.ppt" TargetMode="External" /><Relationship Id="rId32"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hyperlink" Target="https://sites.google.com/view/healthy-eating-and-movement-fo/about-proejct?authuser=0" TargetMode="External" /><Relationship Id="rId23" Type="http://schemas.openxmlformats.org/officeDocument/2006/relationships/hyperlink" Target="New%20projects%202019/Erasmus%20Healthy%20eating/C1/Poland/Prezentacja%20-%20The%20situation%20of%20overweight%20children%20in%20Poland.pdf" TargetMode="External" /><Relationship Id="rId28" Type="http://schemas.openxmlformats.org/officeDocument/2006/relationships/hyperlink" Target="New%20projects%202019/Erasmus%20Healthy%20eating/C1/Turkey/Turkish%20Cuisine.pptx" TargetMode="External" /><Relationship Id="rId10" Type="http://schemas.openxmlformats.org/officeDocument/2006/relationships/image" Target="media/image3.jpeg" /><Relationship Id="rId19" Type="http://schemas.openxmlformats.org/officeDocument/2006/relationships/hyperlink" Target="New%20projects%202019/Erasmus%20Healthy%20eating/C1/Estonia/Childhood%20obesity%20Erasmus+%20Healthy%20eating.pptx" TargetMode="External" /><Relationship Id="rId31"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yperlink" Target="https://twinspace.etwinning.net/93787" TargetMode="External" /><Relationship Id="rId22" Type="http://schemas.openxmlformats.org/officeDocument/2006/relationships/hyperlink" Target="New%20projects%202019/Erasmus%20Healthy%20eating/C1/Poland/Ankieta%20o%20od&#380;ywianiu%20turecka%20po%20angielsku.docx" TargetMode="External" /><Relationship Id="rId27" Type="http://schemas.openxmlformats.org/officeDocument/2006/relationships/hyperlink" Target="New%20projects%202019/Erasmus%20Healthy%20eating/C1/Spain/Survey%20results-%2023th-%2030th%20november%20(Ester).pdf" TargetMode="External" /><Relationship Id="rId30" Type="http://schemas.openxmlformats.org/officeDocument/2006/relationships/footer" Target="footer1.xml"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sutaja\AppData\Roaming\Microsoft\Templates\&#1056;&#1077;&#1092;&#1077;&#1088;&#1072;&#1090;%20&#1089;%20&#1092;&#1086;&#1090;&#1086;&#1075;&#1088;&#1072;&#1092;&#1080;&#1077;&#1081;.dotx" TargetMode="External" /></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2A671-3022-47CE-82C0-660C9978551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Реферат%20с%20фотографией.dotx</Template>
  <TotalTime>0</TotalTime>
  <Pages>1</Pages>
  <Words>698</Words>
  <Characters>4191</Characters>
  <Application>Microsoft Office Word</Application>
  <DocSecurity>0</DocSecurity>
  <Lines>34</Lines>
  <Paragraphs>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kasutaja</dc:creator>
  <cp:keywords/>
  <dc:description/>
  <cp:lastModifiedBy>Daria Płaszczymąka</cp:lastModifiedBy>
  <cp:revision>2</cp:revision>
  <dcterms:created xsi:type="dcterms:W3CDTF">2022-07-28T15:11:00Z</dcterms:created>
  <dcterms:modified xsi:type="dcterms:W3CDTF">2022-07-28T15:11:00Z</dcterms:modified>
</cp:coreProperties>
</file>